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22"/>
        <w:gridCol w:w="1058"/>
        <w:gridCol w:w="6"/>
        <w:gridCol w:w="541"/>
        <w:gridCol w:w="2333"/>
        <w:gridCol w:w="1774"/>
      </w:tblGrid>
      <w:tr w:rsidR="000629D9" w:rsidTr="00E97B52">
        <w:trPr>
          <w:trHeight w:hRule="exact" w:val="371"/>
        </w:trPr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48"/>
              <w:ind w:left="-1" w:right="11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Course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48"/>
              <w:ind w:left="165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48"/>
              <w:ind w:left="64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Units</w:t>
            </w:r>
          </w:p>
        </w:tc>
        <w:tc>
          <w:tcPr>
            <w:tcW w:w="2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48"/>
              <w:ind w:right="3"/>
              <w:jc w:val="center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Time</w:t>
            </w:r>
          </w:p>
        </w:tc>
        <w:tc>
          <w:tcPr>
            <w:tcW w:w="1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48"/>
              <w:ind w:left="424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Faculty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(FOR)</w:t>
            </w:r>
          </w:p>
        </w:tc>
      </w:tr>
      <w:tr w:rsidR="000629D9" w:rsidTr="00E97B52">
        <w:trPr>
          <w:trHeight w:hRule="exact" w:val="343"/>
        </w:trPr>
        <w:tc>
          <w:tcPr>
            <w:tcW w:w="10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</w:tcPr>
          <w:p w:rsidR="000629D9" w:rsidRDefault="000629D9" w:rsidP="002245B8">
            <w:pPr>
              <w:pStyle w:val="TableParagraph"/>
              <w:kinsoku w:val="0"/>
              <w:overflowPunct w:val="0"/>
              <w:spacing w:before="60"/>
              <w:ind w:left="49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FALL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QUARTER,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YEAR</w:t>
            </w:r>
            <w:r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ONE</w:t>
            </w:r>
            <w:r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="00F24D71">
              <w:rPr>
                <w:rFonts w:ascii="Calibri" w:hAnsi="Calibri" w:cs="Calibri"/>
                <w:b/>
                <w:bCs/>
                <w:sz w:val="18"/>
                <w:szCs w:val="18"/>
              </w:rPr>
              <w:t>(11-1</w:t>
            </w:r>
            <w:r w:rsidR="00556E7E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units)</w:t>
            </w:r>
          </w:p>
        </w:tc>
      </w:tr>
      <w:tr w:rsidR="000629D9" w:rsidTr="00017174">
        <w:trPr>
          <w:trHeight w:hRule="exact" w:val="3165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Pr="00F41C24" w:rsidRDefault="000629D9" w:rsidP="000629D9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MS</w:t>
            </w:r>
            <w:r w:rsidRPr="00F41C24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Core</w:t>
            </w:r>
            <w:r w:rsidRPr="00F41C24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Prologue</w:t>
            </w:r>
            <w:r w:rsidRPr="00F41C24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</w:t>
            </w:r>
            <w:r w:rsidRPr="00F41C24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</w:t>
            </w:r>
            <w:r w:rsidR="00C95323" w:rsidRPr="00F41C2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-</w:t>
            </w:r>
            <w:r w:rsidRPr="00F41C2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professional</w:t>
            </w:r>
            <w:r w:rsidRPr="00F41C24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Health Education-Year1</w:t>
            </w:r>
          </w:p>
          <w:p w:rsidR="0053112E" w:rsidRPr="00F41C24" w:rsidRDefault="000629D9" w:rsidP="0053112E">
            <w:pPr>
              <w:pStyle w:val="TableParagraph"/>
              <w:kinsoku w:val="0"/>
              <w:overflowPunct w:val="0"/>
              <w:ind w:left="49" w:right="-90"/>
              <w:rPr>
                <w:rFonts w:ascii="Calibri" w:hAnsi="Calibri" w:cs="Calibri"/>
                <w:i/>
                <w:spacing w:val="31"/>
                <w:w w:val="99"/>
                <w:sz w:val="18"/>
                <w:szCs w:val="18"/>
              </w:rPr>
            </w:pPr>
            <w:r w:rsidRPr="00F41C24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Advanced</w:t>
            </w:r>
            <w:r w:rsidRPr="00F41C24">
              <w:rPr>
                <w:rFonts w:ascii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Health</w:t>
            </w:r>
            <w:r w:rsidRPr="00F41C24">
              <w:rPr>
                <w:rFonts w:ascii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Assessment</w:t>
            </w:r>
            <w:r w:rsidRPr="00F41C24">
              <w:rPr>
                <w:rFonts w:ascii="Calibri" w:hAnsi="Calibri" w:cs="Calibri"/>
                <w:i/>
                <w:spacing w:val="31"/>
                <w:w w:val="99"/>
                <w:sz w:val="18"/>
                <w:szCs w:val="18"/>
              </w:rPr>
              <w:t xml:space="preserve"> </w:t>
            </w:r>
          </w:p>
          <w:p w:rsidR="000629D9" w:rsidRPr="00F41C24" w:rsidRDefault="000629D9" w:rsidP="0053112E">
            <w:pPr>
              <w:pStyle w:val="TableParagraph"/>
              <w:kinsoku w:val="0"/>
              <w:overflowPunct w:val="0"/>
              <w:ind w:left="49" w:right="-90"/>
              <w:rPr>
                <w:rFonts w:ascii="Calibri" w:hAnsi="Calibri" w:cs="Calibri"/>
                <w:i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Advanced</w:t>
            </w:r>
            <w:r w:rsidRPr="00F41C24">
              <w:rPr>
                <w:rFonts w:ascii="Calibri" w:hAnsi="Calibri" w:cs="Calibri"/>
                <w:i/>
                <w:spacing w:val="-8"/>
                <w:sz w:val="18"/>
                <w:szCs w:val="18"/>
              </w:rPr>
              <w:t xml:space="preserve"> </w:t>
            </w:r>
            <w:r w:rsidR="0053112E" w:rsidRPr="00F41C24">
              <w:rPr>
                <w:rFonts w:ascii="Calibri" w:hAnsi="Calibri" w:cs="Calibri"/>
                <w:i/>
                <w:spacing w:val="-8"/>
                <w:sz w:val="18"/>
                <w:szCs w:val="18"/>
              </w:rPr>
              <w:t xml:space="preserve">Physiology &amp; </w:t>
            </w:r>
            <w:r w:rsidRPr="00F41C24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Pathophysiology</w:t>
            </w:r>
          </w:p>
          <w:p w:rsidR="00F517D6" w:rsidRPr="00F41C24" w:rsidRDefault="00F517D6" w:rsidP="00F517D6">
            <w:pPr>
              <w:pStyle w:val="TableParagraph"/>
              <w:kinsoku w:val="0"/>
              <w:overflowPunct w:val="0"/>
              <w:ind w:left="49" w:right="184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AGNP</w:t>
            </w:r>
            <w:r w:rsidRPr="00F41C2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Advanced</w:t>
            </w:r>
            <w:r w:rsidRPr="00F41C2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 w:rsidRPr="00F41C2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Assessment</w:t>
            </w:r>
            <w:r w:rsidRPr="00F41C2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Clinical</w:t>
            </w:r>
            <w:r w:rsidRPr="00F41C2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Practicum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z w:val="18"/>
                <w:szCs w:val="18"/>
              </w:rPr>
              <w:t>(30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hours)</w:t>
            </w:r>
            <w:r w:rsidRPr="00F41C24">
              <w:rPr>
                <w:rFonts w:ascii="Calibri" w:hAnsi="Calibri" w:cs="Calibri"/>
                <w:spacing w:val="65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and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Clinical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Conference</w:t>
            </w:r>
            <w:r w:rsidRPr="00F41C24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(</w:t>
            </w:r>
            <w:r w:rsidRPr="00F41C24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qwk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)</w:t>
            </w:r>
          </w:p>
          <w:p w:rsidR="000629D9" w:rsidRPr="00F41C24" w:rsidRDefault="000629D9" w:rsidP="000629D9">
            <w:pPr>
              <w:pStyle w:val="TableParagraph"/>
              <w:kinsoku w:val="0"/>
              <w:overflowPunct w:val="0"/>
              <w:spacing w:before="1"/>
              <w:ind w:left="49" w:right="672"/>
              <w:rPr>
                <w:rFonts w:ascii="Calibri" w:hAnsi="Calibri" w:cs="Calibri"/>
                <w:iCs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>Occupational</w:t>
            </w:r>
            <w:r w:rsidRPr="00F41C24">
              <w:rPr>
                <w:rFonts w:ascii="Calibri" w:hAnsi="Calibri" w:cs="Calibri"/>
                <w:iCs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>Health and Diverse</w:t>
            </w:r>
            <w:r w:rsidRPr="00F41C24">
              <w:rPr>
                <w:rFonts w:ascii="Calibri" w:hAnsi="Calibri" w:cs="Calibri"/>
                <w:iCs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>Worker</w:t>
            </w:r>
            <w:r w:rsidRPr="00F41C24">
              <w:rPr>
                <w:rFonts w:ascii="Calibri" w:hAnsi="Calibri" w:cs="Calibri"/>
                <w:iCs/>
                <w:spacing w:val="-2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>Populations</w:t>
            </w:r>
          </w:p>
          <w:p w:rsidR="000629D9" w:rsidRPr="00F41C24" w:rsidRDefault="000629D9" w:rsidP="000629D9">
            <w:pPr>
              <w:pStyle w:val="TableParagraph"/>
              <w:kinsoku w:val="0"/>
              <w:overflowPunct w:val="0"/>
              <w:spacing w:before="1"/>
              <w:ind w:left="49" w:right="672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Assessment/Management</w:t>
            </w:r>
            <w:r w:rsidRPr="00F41C24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z w:val="18"/>
                <w:szCs w:val="18"/>
              </w:rPr>
              <w:t>of</w:t>
            </w:r>
            <w:r w:rsidRPr="00F41C2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Common</w:t>
            </w:r>
            <w:r w:rsidRPr="00F41C24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Psych</w:t>
            </w:r>
            <w:r w:rsidRPr="00F41C24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Symptoms</w:t>
            </w:r>
            <w:r w:rsidRPr="00F41C24">
              <w:rPr>
                <w:rFonts w:ascii="Calibri" w:hAnsi="Calibri" w:cs="Calibri"/>
                <w:spacing w:val="57"/>
                <w:w w:val="99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AGNP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Advanced</w:t>
            </w:r>
            <w:r w:rsidRPr="00F41C2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 w:rsidRPr="00F41C2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Assessment</w:t>
            </w:r>
            <w:r w:rsidRPr="00F41C2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Practicum</w:t>
            </w:r>
            <w:r w:rsidRPr="00F41C24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z w:val="18"/>
                <w:szCs w:val="18"/>
              </w:rPr>
              <w:t>&amp;</w:t>
            </w:r>
            <w:r w:rsidRPr="00F41C2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Skills</w:t>
            </w:r>
            <w:r w:rsidRPr="00F41C2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z w:val="18"/>
                <w:szCs w:val="18"/>
              </w:rPr>
              <w:t>Lab</w:t>
            </w:r>
          </w:p>
          <w:p w:rsidR="0054473C" w:rsidRPr="00F41C24" w:rsidRDefault="0054473C" w:rsidP="000629D9">
            <w:pPr>
              <w:pStyle w:val="TableParagraph"/>
              <w:kinsoku w:val="0"/>
              <w:overflowPunct w:val="0"/>
              <w:ind w:left="49" w:right="184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2245B8" w:rsidRPr="00F41C24" w:rsidRDefault="002245B8" w:rsidP="000629D9">
            <w:pPr>
              <w:pStyle w:val="TableParagraph"/>
              <w:kinsoku w:val="0"/>
              <w:overflowPunct w:val="0"/>
              <w:ind w:left="49" w:right="184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F41C24" w:rsidRPr="00F41C24" w:rsidRDefault="00F41C24" w:rsidP="000629D9">
            <w:pPr>
              <w:pStyle w:val="TableParagraph"/>
              <w:kinsoku w:val="0"/>
              <w:overflowPunct w:val="0"/>
              <w:ind w:left="49" w:right="184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0076A7" w:rsidRPr="00F41C24" w:rsidRDefault="000629D9" w:rsidP="000629D9">
            <w:pPr>
              <w:pStyle w:val="TableParagraph"/>
              <w:kinsoku w:val="0"/>
              <w:overflowPunct w:val="0"/>
              <w:spacing w:before="24" w:line="205" w:lineRule="auto"/>
              <w:ind w:left="49" w:right="647"/>
              <w:rPr>
                <w:rFonts w:ascii="Calibri" w:hAnsi="Calibri" w:cs="Calibri"/>
                <w:spacing w:val="60"/>
                <w:w w:val="99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Issues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(do</w:t>
            </w:r>
            <w:r w:rsidRPr="00F41C24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z w:val="18"/>
                <w:szCs w:val="18"/>
              </w:rPr>
              <w:t>not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register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this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quarter)</w:t>
            </w:r>
            <w:r w:rsidRPr="00F41C24">
              <w:rPr>
                <w:rFonts w:ascii="Calibri" w:hAnsi="Calibri" w:cs="Calibri"/>
                <w:spacing w:val="60"/>
                <w:w w:val="99"/>
                <w:sz w:val="18"/>
                <w:szCs w:val="18"/>
              </w:rPr>
              <w:t xml:space="preserve"> </w:t>
            </w:r>
          </w:p>
          <w:p w:rsidR="000076A7" w:rsidRPr="00F41C24" w:rsidRDefault="000076A7" w:rsidP="000076A7">
            <w:pPr>
              <w:pStyle w:val="TableParagraph"/>
              <w:kinsoku w:val="0"/>
              <w:overflowPunct w:val="0"/>
              <w:spacing w:line="220" w:lineRule="exact"/>
              <w:ind w:left="49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Nutrition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z w:val="18"/>
                <w:szCs w:val="18"/>
              </w:rPr>
              <w:t>(1</w:t>
            </w:r>
            <w:r w:rsidRPr="00F41C24">
              <w:rPr>
                <w:rFonts w:ascii="Calibri" w:hAnsi="Calibri" w:cs="Calibri"/>
                <w:position w:val="9"/>
                <w:sz w:val="18"/>
                <w:szCs w:val="18"/>
              </w:rPr>
              <w:t>st</w:t>
            </w:r>
            <w:r w:rsidRPr="00F41C24">
              <w:rPr>
                <w:rFonts w:ascii="Calibri" w:hAnsi="Calibri" w:cs="Calibri"/>
                <w:spacing w:val="13"/>
                <w:position w:val="9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z w:val="18"/>
                <w:szCs w:val="18"/>
              </w:rPr>
              <w:t>or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2</w:t>
            </w:r>
            <w:r w:rsidRPr="00F41C24">
              <w:rPr>
                <w:rFonts w:ascii="Calibri" w:hAnsi="Calibri" w:cs="Calibri"/>
                <w:spacing w:val="-1"/>
                <w:position w:val="9"/>
                <w:sz w:val="18"/>
                <w:szCs w:val="18"/>
              </w:rPr>
              <w:t>nd</w:t>
            </w:r>
            <w:r w:rsidRPr="00F41C24">
              <w:rPr>
                <w:rFonts w:ascii="Calibri" w:hAnsi="Calibri" w:cs="Calibri"/>
                <w:spacing w:val="12"/>
                <w:position w:val="9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yr,</w:t>
            </w:r>
            <w:r w:rsidRPr="00F41C24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Fall</w:t>
            </w:r>
            <w:r w:rsidRPr="00F41C24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z w:val="18"/>
                <w:szCs w:val="18"/>
              </w:rPr>
              <w:t>or</w:t>
            </w:r>
            <w:r w:rsidRPr="00F41C2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Winter)</w:t>
            </w:r>
          </w:p>
          <w:p w:rsidR="00556E7E" w:rsidRPr="00F41C24" w:rsidRDefault="00556E7E" w:rsidP="00556E7E">
            <w:pPr>
              <w:pStyle w:val="TableParagraph"/>
              <w:kinsoku w:val="0"/>
              <w:overflowPunct w:val="0"/>
              <w:spacing w:before="1"/>
              <w:ind w:left="49" w:right="672"/>
              <w:rPr>
                <w:rFonts w:ascii="Calibri" w:hAnsi="Calibri" w:cs="Calibri"/>
                <w:iCs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 xml:space="preserve">Women’s Reproductive Health (optional, </w:t>
            </w:r>
            <w:r w:rsidRPr="00F41C24">
              <w:rPr>
                <w:rFonts w:ascii="Calibri" w:hAnsi="Calibri" w:cs="Calibri"/>
                <w:iCs/>
                <w:spacing w:val="-1"/>
                <w:sz w:val="18"/>
                <w:szCs w:val="18"/>
                <w:u w:val="single"/>
              </w:rPr>
              <w:t>content captured</w:t>
            </w:r>
            <w:r w:rsidRPr="00F41C24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>)</w:t>
            </w:r>
          </w:p>
          <w:p w:rsidR="000629D9" w:rsidRPr="00F41C24" w:rsidRDefault="000629D9" w:rsidP="002245B8">
            <w:pPr>
              <w:pStyle w:val="TableParagraph"/>
              <w:kinsoku w:val="0"/>
              <w:overflowPunct w:val="0"/>
              <w:spacing w:before="24" w:line="205" w:lineRule="auto"/>
              <w:ind w:right="64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Pr="00F41C24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N200</w:t>
            </w:r>
          </w:p>
          <w:p w:rsidR="000629D9" w:rsidRPr="00F41C24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N270  </w:t>
            </w:r>
          </w:p>
          <w:p w:rsidR="008E5049" w:rsidRPr="00F41C24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N208 </w:t>
            </w:r>
          </w:p>
          <w:p w:rsidR="00F517D6" w:rsidRPr="00F41C24" w:rsidRDefault="004821E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N414.28</w:t>
            </w:r>
            <w:r w:rsidR="00F517D6" w:rsidRPr="00F41C24">
              <w:rPr>
                <w:rFonts w:ascii="Calibri" w:hAnsi="Calibri" w:cs="Calibri"/>
                <w:spacing w:val="-1"/>
                <w:sz w:val="18"/>
                <w:szCs w:val="18"/>
              </w:rPr>
              <w:t>*</w:t>
            </w:r>
          </w:p>
          <w:p w:rsidR="008E5049" w:rsidRPr="00F41C24" w:rsidRDefault="008E504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0629D9" w:rsidRPr="00F41C24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N273A&amp; </w:t>
            </w:r>
          </w:p>
          <w:p w:rsidR="000629D9" w:rsidRPr="00F41C24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N257</w:t>
            </w:r>
          </w:p>
          <w:p w:rsidR="000629D9" w:rsidRPr="00F41C24" w:rsidRDefault="004821E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413.28</w:t>
            </w:r>
            <w:r w:rsidR="000629D9" w:rsidRPr="00F41C24">
              <w:rPr>
                <w:rFonts w:ascii="Calibri" w:hAnsi="Calibri" w:cs="Calibri"/>
                <w:spacing w:val="-1"/>
                <w:sz w:val="18"/>
                <w:szCs w:val="18"/>
              </w:rPr>
              <w:t>*</w:t>
            </w:r>
          </w:p>
          <w:p w:rsidR="000629D9" w:rsidRPr="00F41C24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BE1FB1" w:rsidRPr="00F41C24" w:rsidRDefault="00BE1FB1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F41C24" w:rsidRPr="00F41C24" w:rsidRDefault="00F41C24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0076A7" w:rsidRPr="00F41C24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N273B </w:t>
            </w:r>
          </w:p>
          <w:p w:rsidR="000076A7" w:rsidRPr="00F41C24" w:rsidRDefault="000076A7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Nu218</w:t>
            </w:r>
          </w:p>
          <w:p w:rsidR="00556E7E" w:rsidRPr="00F41C24" w:rsidRDefault="00556E7E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N259.01= </w:t>
            </w:r>
          </w:p>
          <w:p w:rsidR="000629D9" w:rsidRPr="00F41C24" w:rsidRDefault="000629D9" w:rsidP="000629D9">
            <w:pPr>
              <w:pStyle w:val="TableParagraph"/>
              <w:kinsoku w:val="0"/>
              <w:overflowPunct w:val="0"/>
              <w:ind w:left="164" w:right="171" w:firstLine="2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Pr="00F41C24" w:rsidRDefault="000629D9" w:rsidP="00556E7E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Pr="00F41C24" w:rsidRDefault="000629D9" w:rsidP="00556E7E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Pr="00F41C24" w:rsidRDefault="000629D9" w:rsidP="00556E7E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F517D6" w:rsidRPr="00F41C24" w:rsidRDefault="00F517D6" w:rsidP="00556E7E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2245B8" w:rsidRPr="00F41C24" w:rsidRDefault="002245B8" w:rsidP="00556E7E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629D9" w:rsidRPr="00F41C24" w:rsidRDefault="000629D9" w:rsidP="00556E7E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Pr="00F41C24" w:rsidRDefault="000629D9" w:rsidP="00556E7E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Pr="00F41C24" w:rsidRDefault="000629D9" w:rsidP="00556E7E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Pr="00F41C24" w:rsidRDefault="000629D9" w:rsidP="00556E7E">
            <w:pPr>
              <w:pStyle w:val="TableParagraph"/>
              <w:kinsoku w:val="0"/>
              <w:overflowPunct w:val="0"/>
              <w:spacing w:before="1" w:line="219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54473C" w:rsidRPr="00F41C24" w:rsidRDefault="0054473C" w:rsidP="00556E7E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41C24" w:rsidRPr="00F41C24" w:rsidRDefault="00F41C24" w:rsidP="00556E7E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26BD6" w:rsidRPr="00F41C24" w:rsidRDefault="00A26BD6" w:rsidP="00556E7E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0076A7" w:rsidRPr="00F41C24" w:rsidRDefault="0021406D" w:rsidP="00556E7E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(</w:t>
            </w:r>
            <w:r w:rsidR="000076A7" w:rsidRPr="00F41C24">
              <w:rPr>
                <w:rFonts w:ascii="Calibri" w:hAnsi="Calibri" w:cs="Calibri"/>
                <w:sz w:val="18"/>
                <w:szCs w:val="18"/>
              </w:rPr>
              <w:t>2</w:t>
            </w:r>
            <w:r w:rsidRPr="00F41C24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629D9" w:rsidRPr="00F41C24" w:rsidRDefault="00556E7E" w:rsidP="00556E7E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(1-2)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73C" w:rsidRPr="00F41C24" w:rsidRDefault="000629D9" w:rsidP="0053112E">
            <w:pPr>
              <w:pStyle w:val="TableParagraph"/>
              <w:kinsoku w:val="0"/>
              <w:overflowPunct w:val="0"/>
              <w:spacing w:after="100" w:afterAutospacing="1"/>
              <w:ind w:right="217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Mon</w:t>
            </w:r>
            <w:r w:rsidRPr="00F41C24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10/</w:t>
            </w:r>
            <w:r w:rsidR="00CF2A2D" w:rsidRPr="00F41C24">
              <w:rPr>
                <w:rFonts w:ascii="Calibri" w:hAnsi="Calibri" w:cs="Calibri"/>
                <w:spacing w:val="-1"/>
                <w:sz w:val="18"/>
                <w:szCs w:val="18"/>
              </w:rPr>
              <w:t>22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/1</w:t>
            </w:r>
            <w:r w:rsidR="00CF2A2D" w:rsidRPr="00F41C24">
              <w:rPr>
                <w:rFonts w:ascii="Calibri" w:hAnsi="Calibri" w:cs="Calibri"/>
                <w:spacing w:val="-1"/>
                <w:sz w:val="18"/>
                <w:szCs w:val="18"/>
              </w:rPr>
              <w:t>8</w:t>
            </w:r>
            <w:r w:rsidR="0078240D" w:rsidRPr="00F41C24">
              <w:rPr>
                <w:rFonts w:ascii="Calibri" w:hAnsi="Calibri" w:cs="Calibri"/>
                <w:spacing w:val="-1"/>
                <w:sz w:val="18"/>
                <w:szCs w:val="18"/>
              </w:rPr>
              <w:t>#</w:t>
            </w:r>
          </w:p>
          <w:p w:rsidR="000629D9" w:rsidRPr="00F41C24" w:rsidRDefault="000629D9" w:rsidP="00EB395E">
            <w:pPr>
              <w:pStyle w:val="TableParagraph"/>
              <w:kinsoku w:val="0"/>
              <w:overflowPunct w:val="0"/>
              <w:ind w:left="188" w:right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F41C24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z w:val="18"/>
                <w:szCs w:val="18"/>
              </w:rPr>
              <w:t>8-10</w:t>
            </w:r>
          </w:p>
          <w:p w:rsidR="000629D9" w:rsidRPr="00F41C24" w:rsidRDefault="000629D9" w:rsidP="00EB395E">
            <w:pPr>
              <w:pStyle w:val="TableParagraph"/>
              <w:kinsoku w:val="0"/>
              <w:overflowPunct w:val="0"/>
              <w:spacing w:before="1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F41C24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z w:val="18"/>
                <w:szCs w:val="18"/>
              </w:rPr>
              <w:t>10-12</w:t>
            </w:r>
          </w:p>
          <w:p w:rsidR="00F517D6" w:rsidRPr="00F41C24" w:rsidRDefault="00F517D6" w:rsidP="00F517D6">
            <w:pPr>
              <w:pStyle w:val="TableParagraph"/>
              <w:kinsoku w:val="0"/>
              <w:overflowPunct w:val="0"/>
              <w:spacing w:line="219" w:lineRule="exact"/>
              <w:ind w:right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Wed 12-1</w:t>
            </w:r>
          </w:p>
          <w:p w:rsidR="002245B8" w:rsidRPr="00F41C24" w:rsidRDefault="002245B8" w:rsidP="00EB395E">
            <w:pPr>
              <w:pStyle w:val="TableParagraph"/>
              <w:kinsoku w:val="0"/>
              <w:overflowPunct w:val="0"/>
              <w:spacing w:before="1" w:line="219" w:lineRule="exact"/>
              <w:ind w:right="2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0629D9" w:rsidRPr="00F41C24" w:rsidRDefault="000629D9" w:rsidP="00EB395E">
            <w:pPr>
              <w:pStyle w:val="TableParagraph"/>
              <w:kinsoku w:val="0"/>
              <w:overflowPunct w:val="0"/>
              <w:spacing w:before="1" w:line="219" w:lineRule="exact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F41C24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z w:val="18"/>
                <w:szCs w:val="18"/>
              </w:rPr>
              <w:t>1-3</w:t>
            </w:r>
          </w:p>
          <w:p w:rsidR="000629D9" w:rsidRPr="00F41C24" w:rsidRDefault="000629D9" w:rsidP="00EB395E">
            <w:pPr>
              <w:pStyle w:val="TableParagraph"/>
              <w:kinsoku w:val="0"/>
              <w:overflowPunct w:val="0"/>
              <w:ind w:left="114" w:right="119" w:hanging="24"/>
              <w:jc w:val="center"/>
              <w:rPr>
                <w:rFonts w:ascii="Calibri" w:hAnsi="Calibri" w:cs="Calibri"/>
                <w:spacing w:val="22"/>
                <w:w w:val="99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F41C24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sz w:val="18"/>
                <w:szCs w:val="18"/>
              </w:rPr>
              <w:t>3-5</w:t>
            </w:r>
          </w:p>
          <w:p w:rsidR="00F41C24" w:rsidRPr="00F41C24" w:rsidRDefault="00F41C24" w:rsidP="00F41C24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1C24">
              <w:rPr>
                <w:rFonts w:asciiTheme="minorHAnsi" w:hAnsiTheme="minorHAnsi"/>
                <w:sz w:val="18"/>
                <w:szCs w:val="18"/>
              </w:rPr>
              <w:t xml:space="preserve">Fri 9/7, 9/14, 9/21 at 8:30-4:00; </w:t>
            </w:r>
          </w:p>
          <w:p w:rsidR="00F41C24" w:rsidRPr="00F41C24" w:rsidRDefault="00F41C24" w:rsidP="00F41C24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1C24">
              <w:rPr>
                <w:rFonts w:asciiTheme="minorHAnsi" w:hAnsiTheme="minorHAnsi"/>
                <w:sz w:val="18"/>
                <w:szCs w:val="18"/>
              </w:rPr>
              <w:t>&amp; Checkout 9/27 at 8-12;</w:t>
            </w:r>
          </w:p>
          <w:p w:rsidR="00F41C24" w:rsidRPr="00F41C24" w:rsidRDefault="00F41C24" w:rsidP="00F41C24">
            <w:pPr>
              <w:pStyle w:val="CommentText"/>
              <w:jc w:val="center"/>
              <w:rPr>
                <w:sz w:val="18"/>
                <w:szCs w:val="18"/>
              </w:rPr>
            </w:pPr>
            <w:r w:rsidRPr="00F41C2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Thu 11/1, 11/8, 11/29 &amp; Final checkout 11/30</w:t>
            </w:r>
          </w:p>
          <w:p w:rsidR="000629D9" w:rsidRPr="00F41C24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 w:rsidRPr="00F41C24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i/>
                <w:iCs/>
                <w:sz w:val="18"/>
                <w:szCs w:val="18"/>
              </w:rPr>
              <w:t>hr.</w:t>
            </w:r>
            <w:r w:rsidRPr="00F41C24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quarterly</w:t>
            </w:r>
            <w:r w:rsidRPr="00F41C24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41C2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seminar</w:t>
            </w:r>
          </w:p>
          <w:p w:rsidR="000076A7" w:rsidRPr="00F41C24" w:rsidRDefault="000076A7" w:rsidP="000076A7">
            <w:pPr>
              <w:pStyle w:val="TableParagraph"/>
              <w:kinsoku w:val="0"/>
              <w:overflowPunct w:val="0"/>
              <w:spacing w:line="219" w:lineRule="exact"/>
              <w:ind w:right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Web</w:t>
            </w:r>
          </w:p>
          <w:p w:rsidR="00556E7E" w:rsidRPr="00F41C24" w:rsidRDefault="00556E7E" w:rsidP="00556E7E">
            <w:pPr>
              <w:pStyle w:val="TableParagraph"/>
              <w:kinsoku w:val="0"/>
              <w:overflowPunct w:val="0"/>
              <w:ind w:left="114" w:right="119" w:hanging="114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Wed 1-3 (5 classes)</w:t>
            </w:r>
          </w:p>
          <w:p w:rsidR="000629D9" w:rsidRPr="00F41C24" w:rsidRDefault="000629D9" w:rsidP="000629D9">
            <w:pPr>
              <w:pStyle w:val="TableParagraph"/>
              <w:kinsoku w:val="0"/>
              <w:overflowPunct w:val="0"/>
              <w:spacing w:before="1" w:line="218" w:lineRule="exact"/>
              <w:ind w:right="7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Pr="00F41C24" w:rsidRDefault="000629D9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Chen</w:t>
            </w:r>
            <w:r w:rsidR="00FF5D30" w:rsidRPr="00F41C24">
              <w:rPr>
                <w:rFonts w:ascii="Calibri" w:hAnsi="Calibri" w:cs="Calibri"/>
                <w:sz w:val="18"/>
                <w:szCs w:val="18"/>
              </w:rPr>
              <w:t>/De Lesser</w:t>
            </w:r>
          </w:p>
          <w:p w:rsidR="000629D9" w:rsidRPr="00F41C24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Kuster</w:t>
            </w:r>
          </w:p>
          <w:p w:rsidR="000629D9" w:rsidRPr="00F41C24" w:rsidRDefault="00F3214C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Bellefeuille</w:t>
            </w:r>
          </w:p>
          <w:p w:rsidR="00F517D6" w:rsidRPr="00F41C24" w:rsidRDefault="00F517D6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Collman/</w:t>
            </w:r>
            <w:r w:rsidR="00F3214C" w:rsidRPr="00F41C24">
              <w:rPr>
                <w:rFonts w:ascii="Calibri" w:hAnsi="Calibri" w:cs="Calibri"/>
                <w:spacing w:val="-1"/>
                <w:sz w:val="18"/>
                <w:szCs w:val="18"/>
              </w:rPr>
              <w:t>Domeracki</w:t>
            </w:r>
          </w:p>
          <w:p w:rsidR="002245B8" w:rsidRPr="00F41C24" w:rsidRDefault="002245B8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E5049" w:rsidRPr="00F41C24" w:rsidRDefault="000629D9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Lee</w:t>
            </w:r>
            <w:r w:rsidR="00C14B6C" w:rsidRPr="00F41C24">
              <w:rPr>
                <w:rFonts w:ascii="Calibri" w:hAnsi="Calibri" w:cs="Calibri"/>
                <w:sz w:val="18"/>
                <w:szCs w:val="18"/>
              </w:rPr>
              <w:t>/</w:t>
            </w:r>
            <w:r w:rsidR="00703BE3" w:rsidRPr="00F41C24">
              <w:rPr>
                <w:rFonts w:ascii="Calibri" w:hAnsi="Calibri" w:cs="Calibri"/>
                <w:sz w:val="18"/>
                <w:szCs w:val="18"/>
              </w:rPr>
              <w:t>Hill</w:t>
            </w:r>
          </w:p>
          <w:p w:rsidR="000629D9" w:rsidRPr="00F41C24" w:rsidRDefault="000629D9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pacing w:val="-3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Phoenix</w:t>
            </w:r>
            <w:r w:rsidR="00C14B6C" w:rsidRPr="00F41C24">
              <w:rPr>
                <w:rFonts w:ascii="Calibri" w:hAnsi="Calibri" w:cs="Calibri"/>
                <w:spacing w:val="-1"/>
                <w:sz w:val="18"/>
                <w:szCs w:val="18"/>
              </w:rPr>
              <w:t>/Leung</w:t>
            </w:r>
          </w:p>
          <w:p w:rsidR="000629D9" w:rsidRPr="00F41C24" w:rsidRDefault="0075618C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8"/>
                <w:szCs w:val="18"/>
              </w:rPr>
            </w:pP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Drew-Nord/Domera</w:t>
            </w:r>
            <w:r w:rsidR="00F3214C" w:rsidRPr="00F41C24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F41C24">
              <w:rPr>
                <w:rFonts w:ascii="Calibri" w:hAnsi="Calibri" w:cs="Calibri"/>
                <w:spacing w:val="-1"/>
                <w:sz w:val="18"/>
                <w:szCs w:val="18"/>
              </w:rPr>
              <w:t>ki</w:t>
            </w:r>
            <w:r w:rsidRPr="00F41C24" w:rsidDel="0075618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</w:p>
          <w:p w:rsidR="0054473C" w:rsidRPr="00F41C24" w:rsidRDefault="0054473C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75618C" w:rsidRPr="00F41C24" w:rsidRDefault="0075618C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F41C24" w:rsidRPr="00F41C24" w:rsidRDefault="00F41C24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0629D9" w:rsidRPr="00F41C24" w:rsidRDefault="000629D9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 xml:space="preserve">Hong </w:t>
            </w:r>
          </w:p>
          <w:p w:rsidR="000076A7" w:rsidRPr="00F41C24" w:rsidRDefault="000076A7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 xml:space="preserve">Ferraro </w:t>
            </w:r>
          </w:p>
          <w:p w:rsidR="000629D9" w:rsidRPr="00F41C24" w:rsidRDefault="00556E7E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8"/>
                <w:szCs w:val="18"/>
              </w:rPr>
            </w:pPr>
            <w:r w:rsidRPr="00F41C24">
              <w:rPr>
                <w:rFonts w:ascii="Calibri" w:hAnsi="Calibri" w:cs="Calibri"/>
                <w:sz w:val="18"/>
                <w:szCs w:val="18"/>
              </w:rPr>
              <w:t>Nathan</w:t>
            </w:r>
          </w:p>
        </w:tc>
      </w:tr>
      <w:tr w:rsidR="000629D9" w:rsidTr="00017174">
        <w:trPr>
          <w:trHeight w:hRule="exact" w:val="319"/>
        </w:trPr>
        <w:tc>
          <w:tcPr>
            <w:tcW w:w="10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0629D9" w:rsidRDefault="000629D9" w:rsidP="00147BC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WINTER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="002F3A43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(13</w:t>
            </w:r>
            <w:r w:rsidR="003942C3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-17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units)</w:t>
            </w:r>
          </w:p>
        </w:tc>
      </w:tr>
      <w:tr w:rsidR="000629D9" w:rsidTr="00951737">
        <w:trPr>
          <w:trHeight w:hRule="exact" w:val="2928"/>
        </w:trPr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BAB" w:rsidRPr="00556E7E" w:rsidRDefault="009F2BAB" w:rsidP="00556E7E">
            <w:pPr>
              <w:pStyle w:val="TableParagraph"/>
              <w:kinsoku w:val="0"/>
              <w:overflowPunct w:val="0"/>
              <w:spacing w:after="100" w:afterAutospacing="1"/>
              <w:ind w:right="285"/>
              <w:contextualSpacing/>
              <w:rPr>
                <w:rFonts w:ascii="Calibri" w:hAnsi="Calibri" w:cs="Calibri"/>
                <w:iCs/>
                <w:spacing w:val="-1"/>
                <w:sz w:val="18"/>
                <w:szCs w:val="18"/>
              </w:rPr>
            </w:pPr>
            <w:r w:rsidRPr="00556E7E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 Inter-professional</w:t>
            </w:r>
            <w:r w:rsidRPr="00556E7E">
              <w:rPr>
                <w:rFonts w:ascii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556E7E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Counseling</w:t>
            </w:r>
            <w:r w:rsidRPr="00556E7E">
              <w:rPr>
                <w:rFonts w:ascii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556E7E">
              <w:rPr>
                <w:rFonts w:ascii="Calibri" w:hAnsi="Calibri" w:cs="Calibri"/>
                <w:i/>
                <w:sz w:val="18"/>
                <w:szCs w:val="18"/>
              </w:rPr>
              <w:t>for</w:t>
            </w:r>
            <w:r w:rsidRPr="00556E7E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 Behavior</w:t>
            </w:r>
            <w:r w:rsidRPr="00556E7E">
              <w:rPr>
                <w:rFonts w:ascii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 w:rsidRPr="00556E7E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Change</w:t>
            </w:r>
            <w:r w:rsidRPr="00556E7E">
              <w:rPr>
                <w:rFonts w:ascii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556E7E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Workshop</w:t>
            </w:r>
            <w:r w:rsidRPr="00556E7E">
              <w:rPr>
                <w:rFonts w:ascii="Calibri" w:hAnsi="Calibri" w:cs="Calibri"/>
                <w:i/>
                <w:spacing w:val="72"/>
                <w:sz w:val="18"/>
                <w:szCs w:val="18"/>
              </w:rPr>
              <w:t xml:space="preserve"> </w:t>
            </w:r>
            <w:r w:rsidRPr="00556E7E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 xml:space="preserve"> </w:t>
            </w:r>
          </w:p>
          <w:p w:rsidR="009F2BAB" w:rsidRPr="00556E7E" w:rsidRDefault="009F2BAB" w:rsidP="00556E7E">
            <w:pPr>
              <w:pStyle w:val="TableParagraph"/>
              <w:kinsoku w:val="0"/>
              <w:overflowPunct w:val="0"/>
              <w:spacing w:after="100" w:afterAutospacing="1"/>
              <w:ind w:right="285"/>
              <w:contextualSpacing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MS</w:t>
            </w:r>
            <w:r w:rsidR="000629D9" w:rsidRPr="00556E7E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Core</w:t>
            </w:r>
            <w:r w:rsidR="000629D9" w:rsidRPr="00556E7E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Prologue</w:t>
            </w:r>
            <w:r w:rsidR="000629D9" w:rsidRPr="00556E7E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</w:t>
            </w:r>
            <w:r w:rsidR="000629D9" w:rsidRPr="00556E7E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</w:t>
            </w:r>
            <w:r w:rsidR="00C95323"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-</w:t>
            </w:r>
            <w:r w:rsidR="000629D9"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professional</w:t>
            </w:r>
            <w:r w:rsidR="000629D9" w:rsidRPr="00556E7E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Health</w:t>
            </w:r>
            <w:r w:rsidR="000629D9" w:rsidRPr="00556E7E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Education-Year1</w:t>
            </w:r>
            <w:r w:rsidR="000629D9" w:rsidRPr="00556E7E">
              <w:rPr>
                <w:rFonts w:ascii="Calibri" w:hAnsi="Calibri" w:cs="Calibri"/>
                <w:i/>
                <w:iCs/>
                <w:spacing w:val="65"/>
                <w:w w:val="99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   </w:t>
            </w:r>
          </w:p>
          <w:p w:rsidR="000629D9" w:rsidRPr="00E97B52" w:rsidRDefault="009F2BAB" w:rsidP="00556E7E">
            <w:pPr>
              <w:pStyle w:val="TableParagraph"/>
              <w:kinsoku w:val="0"/>
              <w:overflowPunct w:val="0"/>
              <w:spacing w:after="100" w:afterAutospacing="1"/>
              <w:ind w:right="285"/>
              <w:contextualSpacing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E97B52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0629D9" w:rsidRPr="00E97B52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Advanced Pharmacology </w:t>
            </w:r>
            <w:r w:rsidR="00BF38C4" w:rsidRPr="00E97B52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 Across the Lifespan</w:t>
            </w:r>
          </w:p>
          <w:p w:rsidR="000629D9" w:rsidRPr="00556E7E" w:rsidRDefault="00556E7E" w:rsidP="00556E7E">
            <w:pPr>
              <w:pStyle w:val="TableParagraph"/>
              <w:kinsoku w:val="0"/>
              <w:overflowPunct w:val="0"/>
              <w:spacing w:after="100" w:afterAutospacing="1"/>
              <w:ind w:right="1344"/>
              <w:contextualSpacing/>
              <w:rPr>
                <w:rFonts w:ascii="Calibri" w:hAnsi="Calibri" w:cs="Calibri"/>
                <w:i/>
                <w:iCs/>
                <w:spacing w:val="37"/>
                <w:w w:val="99"/>
                <w:sz w:val="18"/>
                <w:szCs w:val="18"/>
              </w:rPr>
            </w:pPr>
            <w:r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Advanced</w:t>
            </w:r>
            <w:r w:rsidR="000629D9" w:rsidRPr="00556E7E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Scholarship</w:t>
            </w:r>
            <w:r w:rsidR="000629D9" w:rsidRPr="00556E7E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 Research</w:t>
            </w:r>
            <w:r w:rsidR="000629D9" w:rsidRPr="00556E7E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i/>
                <w:iCs/>
                <w:sz w:val="18"/>
                <w:szCs w:val="18"/>
              </w:rPr>
              <w:t>Part</w:t>
            </w:r>
            <w:r w:rsidR="000629D9" w:rsidRPr="00556E7E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="000629D9" w:rsidRPr="00556E7E">
              <w:rPr>
                <w:rFonts w:ascii="Calibri" w:hAnsi="Calibri" w:cs="Calibri"/>
                <w:i/>
                <w:iCs/>
                <w:spacing w:val="37"/>
                <w:w w:val="99"/>
                <w:sz w:val="18"/>
                <w:szCs w:val="18"/>
              </w:rPr>
              <w:t xml:space="preserve"> </w:t>
            </w:r>
          </w:p>
          <w:p w:rsidR="00556E7E" w:rsidRPr="00556E7E" w:rsidRDefault="00556E7E" w:rsidP="00017174">
            <w:pPr>
              <w:pStyle w:val="TableParagraph"/>
              <w:kinsoku w:val="0"/>
              <w:overflowPunct w:val="0"/>
              <w:spacing w:after="100" w:afterAutospacing="1"/>
              <w:ind w:right="285"/>
              <w:contextualSpacing/>
              <w:rPr>
                <w:rFonts w:ascii="Calibri" w:hAnsi="Calibri" w:cs="Calibri"/>
                <w:spacing w:val="-3"/>
                <w:sz w:val="18"/>
                <w:szCs w:val="18"/>
              </w:rPr>
            </w:pPr>
            <w:r w:rsidRPr="00556E7E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 xml:space="preserve"> </w:t>
            </w:r>
            <w:r w:rsidR="00F517D6" w:rsidRPr="00556E7E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>Contraception</w:t>
            </w:r>
            <w:r w:rsidR="00F517D6" w:rsidRPr="00556E7E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and Sexual/Reproductive Health </w:t>
            </w:r>
            <w:r w:rsidR="00F517D6" w:rsidRPr="00017174">
              <w:rPr>
                <w:rFonts w:ascii="Calibri" w:hAnsi="Calibri" w:cs="Calibri"/>
                <w:sz w:val="18"/>
                <w:szCs w:val="18"/>
              </w:rPr>
              <w:t>(1</w:t>
            </w:r>
            <w:r w:rsidRPr="00017174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 w:rsidRPr="00556E7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17D6" w:rsidRPr="00556E7E">
              <w:rPr>
                <w:rFonts w:ascii="Calibri" w:hAnsi="Calibri" w:cs="Calibri"/>
                <w:sz w:val="18"/>
                <w:szCs w:val="18"/>
              </w:rPr>
              <w:t>or</w:t>
            </w:r>
            <w:r w:rsidR="00F517D6" w:rsidRPr="00556E7E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F517D6" w:rsidRPr="00556E7E">
              <w:rPr>
                <w:rFonts w:ascii="Calibri" w:hAnsi="Calibri" w:cs="Calibri"/>
                <w:spacing w:val="-1"/>
                <w:sz w:val="18"/>
                <w:szCs w:val="18"/>
              </w:rPr>
              <w:t>2</w:t>
            </w:r>
            <w:r w:rsidRPr="00017174">
              <w:rPr>
                <w:rFonts w:ascii="Calibri" w:hAnsi="Calibri" w:cs="Calibri"/>
                <w:spacing w:val="-1"/>
                <w:sz w:val="18"/>
                <w:szCs w:val="18"/>
                <w:vertAlign w:val="superscript"/>
              </w:rPr>
              <w:t>nd</w:t>
            </w:r>
            <w:r w:rsidRPr="00556E7E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="00F517D6" w:rsidRPr="00556E7E">
              <w:rPr>
                <w:rFonts w:ascii="Calibri" w:hAnsi="Calibri" w:cs="Calibri"/>
                <w:spacing w:val="-1"/>
                <w:sz w:val="18"/>
                <w:szCs w:val="18"/>
              </w:rPr>
              <w:t>yr,</w:t>
            </w:r>
            <w:r w:rsidR="00F517D6" w:rsidRPr="00556E7E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F517D6" w:rsidRPr="00556E7E">
              <w:rPr>
                <w:rFonts w:ascii="Calibri" w:hAnsi="Calibri" w:cs="Calibri"/>
                <w:spacing w:val="-1"/>
                <w:sz w:val="18"/>
                <w:szCs w:val="18"/>
              </w:rPr>
              <w:t>Fall</w:t>
            </w:r>
            <w:r w:rsidR="00F517D6" w:rsidRPr="00556E7E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F517D6" w:rsidRPr="00556E7E">
              <w:rPr>
                <w:rFonts w:ascii="Calibri" w:hAnsi="Calibri" w:cs="Calibri"/>
                <w:sz w:val="18"/>
                <w:szCs w:val="18"/>
              </w:rPr>
              <w:t>or</w:t>
            </w:r>
            <w:r w:rsidR="00F517D6" w:rsidRPr="00556E7E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556E7E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</w:p>
          <w:p w:rsidR="00F517D6" w:rsidRPr="00556E7E" w:rsidRDefault="00556E7E" w:rsidP="00017174">
            <w:pPr>
              <w:pStyle w:val="TableParagraph"/>
              <w:kinsoku w:val="0"/>
              <w:overflowPunct w:val="0"/>
              <w:spacing w:after="100" w:afterAutospacing="1"/>
              <w:ind w:right="285"/>
              <w:contextualSpacing/>
              <w:rPr>
                <w:rFonts w:ascii="Calibri" w:hAnsi="Calibri" w:cs="Calibri"/>
                <w:spacing w:val="57"/>
                <w:sz w:val="18"/>
                <w:szCs w:val="18"/>
              </w:rPr>
            </w:pPr>
            <w:r w:rsidRPr="00556E7E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F517D6" w:rsidRPr="00556E7E">
              <w:rPr>
                <w:rFonts w:ascii="Calibri" w:hAnsi="Calibri" w:cs="Calibri"/>
                <w:spacing w:val="-1"/>
                <w:sz w:val="18"/>
                <w:szCs w:val="18"/>
              </w:rPr>
              <w:t>Winter) (1 unit required; extra 1 unit optional)</w:t>
            </w:r>
          </w:p>
          <w:p w:rsidR="000629D9" w:rsidRPr="00556E7E" w:rsidRDefault="00556E7E" w:rsidP="00556E7E">
            <w:pPr>
              <w:pStyle w:val="TableParagraph"/>
              <w:kinsoku w:val="0"/>
              <w:overflowPunct w:val="0"/>
              <w:spacing w:after="100" w:afterAutospacing="1"/>
              <w:ind w:right="1344"/>
              <w:contextualSpacing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556E7E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spacing w:val="-1"/>
                <w:sz w:val="18"/>
                <w:szCs w:val="18"/>
              </w:rPr>
              <w:t>Symptom Assessment and Management</w:t>
            </w:r>
          </w:p>
          <w:p w:rsidR="000629D9" w:rsidRPr="00017174" w:rsidRDefault="00556E7E" w:rsidP="00556E7E">
            <w:pPr>
              <w:pStyle w:val="TableParagraph"/>
              <w:kinsoku w:val="0"/>
              <w:overflowPunct w:val="0"/>
              <w:spacing w:after="100" w:afterAutospacing="1"/>
              <w:ind w:right="219"/>
              <w:contextualSpacing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556E7E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="000629D9" w:rsidRPr="00556E7E">
              <w:rPr>
                <w:rFonts w:ascii="Calibri" w:hAnsi="Calibri" w:cs="Calibri"/>
                <w:spacing w:val="-1"/>
                <w:sz w:val="18"/>
                <w:szCs w:val="18"/>
              </w:rPr>
              <w:t>AGNP Seminar: Episodic Care</w:t>
            </w:r>
          </w:p>
          <w:p w:rsidR="000629D9" w:rsidRPr="00017174" w:rsidRDefault="00556E7E" w:rsidP="00556E7E">
            <w:pPr>
              <w:pStyle w:val="TableParagraph"/>
              <w:kinsoku w:val="0"/>
              <w:overflowPunct w:val="0"/>
              <w:spacing w:after="100" w:afterAutospacing="1"/>
              <w:ind w:right="219"/>
              <w:contextualSpacing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01717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="000629D9" w:rsidRPr="0001717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AGNP Episodic Care Residency (45 hours clinical + </w:t>
            </w:r>
            <w:r w:rsidR="000629D9" w:rsidRPr="00017174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clin</w:t>
            </w:r>
            <w:r w:rsidR="000629D9" w:rsidRPr="0001717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conf</w:t>
            </w:r>
            <w:r w:rsidR="00C95323" w:rsidRPr="00017174">
              <w:rPr>
                <w:rFonts w:ascii="Calibri" w:hAnsi="Calibri" w:cs="Calibri"/>
                <w:spacing w:val="-1"/>
                <w:sz w:val="18"/>
                <w:szCs w:val="18"/>
              </w:rPr>
              <w:t>.</w:t>
            </w:r>
            <w:r w:rsidR="000629D9" w:rsidRPr="00017174">
              <w:rPr>
                <w:rFonts w:ascii="Calibri" w:hAnsi="Calibri" w:cs="Calibri"/>
                <w:spacing w:val="-1"/>
                <w:sz w:val="18"/>
                <w:szCs w:val="18"/>
              </w:rPr>
              <w:t>)</w:t>
            </w:r>
          </w:p>
          <w:p w:rsidR="00023CBA" w:rsidRPr="00017174" w:rsidRDefault="00556E7E" w:rsidP="00556E7E">
            <w:pPr>
              <w:pStyle w:val="TableParagraph"/>
              <w:kinsoku w:val="0"/>
              <w:overflowPunct w:val="0"/>
              <w:spacing w:after="100" w:afterAutospacing="1"/>
              <w:ind w:right="219"/>
              <w:contextualSpacing/>
              <w:rPr>
                <w:rFonts w:ascii="Calibri" w:hAnsi="Calibri" w:cs="Calibri"/>
                <w:i/>
                <w:spacing w:val="72"/>
                <w:sz w:val="18"/>
                <w:szCs w:val="18"/>
              </w:rPr>
            </w:pPr>
            <w:r w:rsidRPr="00017174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 xml:space="preserve"> </w:t>
            </w:r>
            <w:r w:rsidR="00023CBA" w:rsidRPr="00017174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>Palliative Care</w:t>
            </w:r>
          </w:p>
          <w:p w:rsidR="000629D9" w:rsidRPr="00017174" w:rsidRDefault="00556E7E" w:rsidP="00556E7E">
            <w:pPr>
              <w:pStyle w:val="TableParagraph"/>
              <w:kinsoku w:val="0"/>
              <w:overflowPunct w:val="0"/>
              <w:spacing w:after="100" w:afterAutospacing="1"/>
              <w:ind w:right="219"/>
              <w:contextualSpacing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01717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="000629D9" w:rsidRPr="00017174">
              <w:rPr>
                <w:rFonts w:ascii="Calibri" w:hAnsi="Calibri" w:cs="Calibri"/>
                <w:spacing w:val="-1"/>
                <w:sz w:val="18"/>
                <w:szCs w:val="18"/>
              </w:rPr>
              <w:t>Issues</w:t>
            </w:r>
            <w:r w:rsidR="000629D9" w:rsidRPr="0001717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0629D9" w:rsidRPr="00017174"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 w:rsidR="000629D9" w:rsidRPr="0001717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0629D9" w:rsidRPr="00017174"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 w:rsidR="000629D9" w:rsidRPr="0001717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0629D9" w:rsidRPr="00017174"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 w:rsidR="000629D9" w:rsidRPr="0001717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="000629D9" w:rsidRPr="00017174">
              <w:rPr>
                <w:rFonts w:ascii="Calibri" w:hAnsi="Calibri" w:cs="Calibri"/>
                <w:spacing w:val="-1"/>
                <w:sz w:val="18"/>
                <w:szCs w:val="18"/>
              </w:rPr>
              <w:t>(do</w:t>
            </w:r>
            <w:r w:rsidR="000629D9" w:rsidRPr="00017174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="000629D9" w:rsidRPr="00017174">
              <w:rPr>
                <w:rFonts w:ascii="Calibri" w:hAnsi="Calibri" w:cs="Calibri"/>
                <w:sz w:val="18"/>
                <w:szCs w:val="18"/>
              </w:rPr>
              <w:t>not</w:t>
            </w:r>
            <w:r w:rsidR="000629D9" w:rsidRPr="0001717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0629D9" w:rsidRPr="00017174">
              <w:rPr>
                <w:rFonts w:ascii="Calibri" w:hAnsi="Calibri" w:cs="Calibri"/>
                <w:spacing w:val="-1"/>
                <w:sz w:val="18"/>
                <w:szCs w:val="18"/>
              </w:rPr>
              <w:t>register</w:t>
            </w:r>
            <w:r w:rsidR="000629D9" w:rsidRPr="0001717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0629D9" w:rsidRPr="00017174">
              <w:rPr>
                <w:rFonts w:ascii="Calibri" w:hAnsi="Calibri" w:cs="Calibri"/>
                <w:spacing w:val="-1"/>
                <w:sz w:val="18"/>
                <w:szCs w:val="18"/>
              </w:rPr>
              <w:t>this</w:t>
            </w:r>
            <w:r w:rsidR="000629D9" w:rsidRPr="0001717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0629D9" w:rsidRPr="00017174">
              <w:rPr>
                <w:rFonts w:ascii="Calibri" w:hAnsi="Calibri" w:cs="Calibri"/>
                <w:spacing w:val="-1"/>
                <w:sz w:val="18"/>
                <w:szCs w:val="18"/>
              </w:rPr>
              <w:t>quarter)</w:t>
            </w:r>
          </w:p>
          <w:p w:rsidR="000076A7" w:rsidRPr="00017174" w:rsidRDefault="00556E7E" w:rsidP="00556E7E">
            <w:pPr>
              <w:pStyle w:val="TableParagraph"/>
              <w:kinsoku w:val="0"/>
              <w:overflowPunct w:val="0"/>
              <w:spacing w:after="100" w:afterAutospacing="1"/>
              <w:contextualSpacing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01717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="000076A7" w:rsidRPr="00017174">
              <w:rPr>
                <w:rFonts w:ascii="Calibri" w:hAnsi="Calibri" w:cs="Calibri"/>
                <w:spacing w:val="-1"/>
                <w:sz w:val="18"/>
                <w:szCs w:val="18"/>
              </w:rPr>
              <w:t>Nutrition</w:t>
            </w:r>
            <w:r w:rsidR="000076A7" w:rsidRPr="0001717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0076A7" w:rsidRPr="00017174">
              <w:rPr>
                <w:rFonts w:ascii="Calibri" w:hAnsi="Calibri" w:cs="Calibri"/>
                <w:sz w:val="18"/>
                <w:szCs w:val="18"/>
              </w:rPr>
              <w:t>(</w:t>
            </w:r>
            <w:r w:rsidRPr="00017174">
              <w:rPr>
                <w:rFonts w:ascii="Calibri" w:hAnsi="Calibri" w:cs="Calibri"/>
                <w:sz w:val="18"/>
                <w:szCs w:val="18"/>
              </w:rPr>
              <w:t>1</w:t>
            </w:r>
            <w:r w:rsidRPr="00017174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 w:rsidRPr="00017174">
              <w:rPr>
                <w:rFonts w:ascii="Calibri" w:hAnsi="Calibri" w:cs="Calibri"/>
                <w:sz w:val="18"/>
                <w:szCs w:val="18"/>
              </w:rPr>
              <w:t xml:space="preserve"> or</w:t>
            </w:r>
            <w:r w:rsidRPr="00017174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017174">
              <w:rPr>
                <w:rFonts w:ascii="Calibri" w:hAnsi="Calibri" w:cs="Calibri"/>
                <w:spacing w:val="-1"/>
                <w:sz w:val="18"/>
                <w:szCs w:val="18"/>
              </w:rPr>
              <w:t>2</w:t>
            </w:r>
            <w:r w:rsidRPr="00017174">
              <w:rPr>
                <w:rFonts w:ascii="Calibri" w:hAnsi="Calibri" w:cs="Calibri"/>
                <w:spacing w:val="-1"/>
                <w:sz w:val="18"/>
                <w:szCs w:val="18"/>
                <w:vertAlign w:val="superscript"/>
              </w:rPr>
              <w:t>nd</w:t>
            </w:r>
            <w:r w:rsidRPr="0001717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="000076A7" w:rsidRPr="00017174">
              <w:rPr>
                <w:rFonts w:ascii="Calibri" w:hAnsi="Calibri" w:cs="Calibri"/>
                <w:spacing w:val="-1"/>
                <w:sz w:val="18"/>
                <w:szCs w:val="18"/>
              </w:rPr>
              <w:t>yr,</w:t>
            </w:r>
            <w:r w:rsidR="000076A7" w:rsidRPr="00017174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0076A7" w:rsidRPr="00017174">
              <w:rPr>
                <w:rFonts w:ascii="Calibri" w:hAnsi="Calibri" w:cs="Calibri"/>
                <w:spacing w:val="-1"/>
                <w:sz w:val="18"/>
                <w:szCs w:val="18"/>
              </w:rPr>
              <w:t>Fall</w:t>
            </w:r>
            <w:r w:rsidR="000076A7" w:rsidRPr="00017174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0076A7" w:rsidRPr="00017174">
              <w:rPr>
                <w:rFonts w:ascii="Calibri" w:hAnsi="Calibri" w:cs="Calibri"/>
                <w:sz w:val="18"/>
                <w:szCs w:val="18"/>
              </w:rPr>
              <w:t>or</w:t>
            </w:r>
            <w:r w:rsidR="000076A7" w:rsidRPr="0001717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0076A7" w:rsidRPr="00017174">
              <w:rPr>
                <w:rFonts w:ascii="Calibri" w:hAnsi="Calibri" w:cs="Calibri"/>
                <w:spacing w:val="-1"/>
                <w:sz w:val="18"/>
                <w:szCs w:val="18"/>
              </w:rPr>
              <w:t>Winter)</w:t>
            </w:r>
            <w:r w:rsidR="00BF4AE2" w:rsidRPr="00017174">
              <w:rPr>
                <w:rFonts w:ascii="Calibri" w:hAnsi="Calibri" w:cs="Calibri"/>
                <w:spacing w:val="-1"/>
                <w:sz w:val="18"/>
                <w:szCs w:val="18"/>
              </w:rPr>
              <w:t>, if not yet taken</w:t>
            </w:r>
          </w:p>
          <w:p w:rsidR="000F2938" w:rsidRPr="00556E7E" w:rsidRDefault="000F2938" w:rsidP="00951737">
            <w:pPr>
              <w:pStyle w:val="TableParagraph"/>
              <w:kinsoku w:val="0"/>
              <w:overflowPunct w:val="0"/>
              <w:spacing w:after="100" w:afterAutospacing="1"/>
              <w:contextualSpacing/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BAB" w:rsidRPr="00556E7E" w:rsidRDefault="009F2BAB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556E7E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F47CB7">
              <w:rPr>
                <w:rFonts w:ascii="Calibri" w:hAnsi="Calibri" w:cs="Calibri"/>
                <w:spacing w:val="-1"/>
                <w:sz w:val="18"/>
                <w:szCs w:val="18"/>
              </w:rPr>
              <w:t>261</w:t>
            </w:r>
          </w:p>
          <w:p w:rsidR="000629D9" w:rsidRPr="00556E7E" w:rsidRDefault="000629D9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</w:pPr>
            <w:r w:rsidRPr="00556E7E">
              <w:rPr>
                <w:rFonts w:ascii="Calibri" w:hAnsi="Calibri" w:cs="Calibri"/>
                <w:spacing w:val="-1"/>
                <w:sz w:val="18"/>
                <w:szCs w:val="18"/>
              </w:rPr>
              <w:t>N200</w:t>
            </w:r>
            <w:r w:rsidRPr="00556E7E"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</w:p>
          <w:p w:rsidR="000629D9" w:rsidRPr="00556E7E" w:rsidRDefault="000629D9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556E7E">
              <w:rPr>
                <w:rFonts w:ascii="Calibri" w:hAnsi="Calibri" w:cs="Calibri"/>
                <w:spacing w:val="-1"/>
                <w:sz w:val="18"/>
                <w:szCs w:val="18"/>
              </w:rPr>
              <w:t xml:space="preserve">N232.02 </w:t>
            </w:r>
          </w:p>
          <w:p w:rsidR="000629D9" w:rsidRPr="00017174" w:rsidRDefault="000629D9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017174">
              <w:rPr>
                <w:rFonts w:ascii="Calibri" w:hAnsi="Calibri" w:cs="Calibri"/>
                <w:spacing w:val="-1"/>
                <w:sz w:val="18"/>
                <w:szCs w:val="18"/>
              </w:rPr>
              <w:t>N262A</w:t>
            </w:r>
          </w:p>
          <w:p w:rsidR="00F517D6" w:rsidRPr="00017174" w:rsidRDefault="00F517D6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017174">
              <w:rPr>
                <w:rFonts w:ascii="Calibri" w:hAnsi="Calibri" w:cs="Calibri"/>
                <w:spacing w:val="-1"/>
                <w:sz w:val="18"/>
                <w:szCs w:val="18"/>
              </w:rPr>
              <w:t>N259.04^</w:t>
            </w:r>
          </w:p>
          <w:p w:rsidR="00F517D6" w:rsidRPr="00017174" w:rsidRDefault="00F517D6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0629D9" w:rsidRPr="00017174" w:rsidRDefault="000629D9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017174">
              <w:rPr>
                <w:rFonts w:ascii="Calibri" w:hAnsi="Calibri" w:cs="Calibri"/>
                <w:spacing w:val="-1"/>
                <w:sz w:val="18"/>
                <w:szCs w:val="18"/>
              </w:rPr>
              <w:t>N246</w:t>
            </w:r>
          </w:p>
          <w:p w:rsidR="000629D9" w:rsidRPr="00017174" w:rsidRDefault="000629D9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pacing w:val="25"/>
                <w:w w:val="99"/>
                <w:sz w:val="18"/>
                <w:szCs w:val="18"/>
              </w:rPr>
            </w:pPr>
            <w:r w:rsidRPr="00017174">
              <w:rPr>
                <w:rFonts w:ascii="Calibri" w:hAnsi="Calibri" w:cs="Calibri"/>
                <w:spacing w:val="-1"/>
                <w:sz w:val="18"/>
                <w:szCs w:val="18"/>
              </w:rPr>
              <w:t>N246.28</w:t>
            </w:r>
            <w:r w:rsidRPr="00017174">
              <w:rPr>
                <w:rFonts w:ascii="Calibri" w:hAnsi="Calibri" w:cs="Calibri"/>
                <w:spacing w:val="25"/>
                <w:w w:val="99"/>
                <w:sz w:val="18"/>
                <w:szCs w:val="18"/>
              </w:rPr>
              <w:t xml:space="preserve"> </w:t>
            </w:r>
          </w:p>
          <w:p w:rsidR="000629D9" w:rsidRPr="00017174" w:rsidRDefault="00614D16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N414.28</w:t>
            </w:r>
            <w:r w:rsidR="00052E29" w:rsidRPr="0001717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* </w:t>
            </w:r>
          </w:p>
          <w:p w:rsidR="003F44A7" w:rsidRPr="00017174" w:rsidRDefault="00023CBA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017174">
              <w:rPr>
                <w:rFonts w:ascii="Calibri" w:hAnsi="Calibri" w:cs="Calibri"/>
                <w:spacing w:val="-1"/>
                <w:sz w:val="18"/>
                <w:szCs w:val="18"/>
              </w:rPr>
              <w:t>N248++</w:t>
            </w:r>
          </w:p>
          <w:p w:rsidR="000629D9" w:rsidRPr="00017174" w:rsidRDefault="000629D9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017174">
              <w:rPr>
                <w:rFonts w:ascii="Calibri" w:hAnsi="Calibri" w:cs="Calibri"/>
                <w:spacing w:val="-1"/>
                <w:sz w:val="18"/>
                <w:szCs w:val="18"/>
              </w:rPr>
              <w:t>N273B</w:t>
            </w:r>
          </w:p>
          <w:p w:rsidR="00556E7E" w:rsidRPr="00556E7E" w:rsidRDefault="000076A7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017174">
              <w:rPr>
                <w:rFonts w:ascii="Calibri" w:hAnsi="Calibri" w:cs="Calibri"/>
                <w:spacing w:val="-1"/>
                <w:sz w:val="18"/>
                <w:szCs w:val="18"/>
              </w:rPr>
              <w:t>Nu218</w:t>
            </w:r>
            <w:r w:rsidRPr="00017174">
              <w:rPr>
                <w:rFonts w:ascii="Calibri" w:hAnsi="Calibri" w:cs="Calibri"/>
                <w:spacing w:val="-1"/>
                <w:sz w:val="18"/>
                <w:szCs w:val="18"/>
              </w:rPr>
              <w:br/>
            </w:r>
          </w:p>
          <w:p w:rsidR="000F2938" w:rsidRPr="00556E7E" w:rsidRDefault="000F2938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556E7E">
            <w:pPr>
              <w:pStyle w:val="TableParagraph"/>
              <w:kinsoku w:val="0"/>
              <w:overflowPunct w:val="0"/>
              <w:spacing w:after="100" w:afterAutospacing="1"/>
              <w:ind w:right="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9F2BAB">
              <w:rPr>
                <w:rFonts w:ascii="Calibri" w:hAnsi="Calibri" w:cs="Calibri"/>
                <w:sz w:val="18"/>
                <w:szCs w:val="18"/>
              </w:rPr>
              <w:t>.5</w:t>
            </w:r>
          </w:p>
          <w:p w:rsidR="00023CBA" w:rsidRDefault="00023CBA" w:rsidP="00556E7E">
            <w:pPr>
              <w:pStyle w:val="TableParagraph"/>
              <w:kinsoku w:val="0"/>
              <w:overflowPunct w:val="0"/>
              <w:spacing w:after="100" w:afterAutospacing="1"/>
              <w:ind w:right="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  <w:p w:rsidR="000629D9" w:rsidRDefault="00BF38C4" w:rsidP="00556E7E">
            <w:pPr>
              <w:pStyle w:val="TableParagraph"/>
              <w:kinsoku w:val="0"/>
              <w:overflowPunct w:val="0"/>
              <w:spacing w:after="100" w:afterAutospacing="1"/>
              <w:ind w:right="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  <w:p w:rsidR="000629D9" w:rsidRDefault="000629D9" w:rsidP="00556E7E">
            <w:pPr>
              <w:pStyle w:val="TableParagraph"/>
              <w:kinsoku w:val="0"/>
              <w:overflowPunct w:val="0"/>
              <w:spacing w:after="100" w:afterAutospacing="1"/>
              <w:ind w:right="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F517D6" w:rsidRDefault="00F517D6" w:rsidP="00556E7E">
            <w:pPr>
              <w:pStyle w:val="TableParagraph"/>
              <w:kinsoku w:val="0"/>
              <w:overflowPunct w:val="0"/>
              <w:spacing w:after="100" w:afterAutospacing="1"/>
              <w:ind w:right="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(1-2)</w:t>
            </w:r>
          </w:p>
          <w:p w:rsidR="00F517D6" w:rsidRDefault="00F517D6" w:rsidP="00556E7E">
            <w:pPr>
              <w:pStyle w:val="TableParagraph"/>
              <w:kinsoku w:val="0"/>
              <w:overflowPunct w:val="0"/>
              <w:spacing w:after="100" w:afterAutospacing="1"/>
              <w:ind w:right="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629D9" w:rsidRDefault="000629D9" w:rsidP="00556E7E">
            <w:pPr>
              <w:pStyle w:val="TableParagraph"/>
              <w:kinsoku w:val="0"/>
              <w:overflowPunct w:val="0"/>
              <w:spacing w:after="100" w:afterAutospacing="1"/>
              <w:ind w:right="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0629D9" w:rsidRDefault="000629D9" w:rsidP="00556E7E">
            <w:pPr>
              <w:pStyle w:val="TableParagraph"/>
              <w:kinsoku w:val="0"/>
              <w:overflowPunct w:val="0"/>
              <w:spacing w:after="100" w:afterAutospacing="1"/>
              <w:ind w:right="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Default="000629D9" w:rsidP="00556E7E">
            <w:pPr>
              <w:pStyle w:val="TableParagraph"/>
              <w:kinsoku w:val="0"/>
              <w:overflowPunct w:val="0"/>
              <w:spacing w:after="100" w:afterAutospacing="1"/>
              <w:ind w:right="2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</w:t>
            </w:r>
          </w:p>
          <w:p w:rsidR="00023CBA" w:rsidRDefault="00023CBA" w:rsidP="00556E7E">
            <w:pPr>
              <w:pStyle w:val="TableParagraph"/>
              <w:kinsoku w:val="0"/>
              <w:overflowPunct w:val="0"/>
              <w:spacing w:after="100" w:afterAutospacing="1"/>
              <w:ind w:right="2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Default="000629D9" w:rsidP="00556E7E">
            <w:pPr>
              <w:pStyle w:val="TableParagraph"/>
              <w:kinsoku w:val="0"/>
              <w:overflowPunct w:val="0"/>
              <w:spacing w:after="100" w:afterAutospacing="1"/>
              <w:ind w:right="2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3942C3" w:rsidRDefault="00DE6CCF" w:rsidP="00556E7E">
            <w:pPr>
              <w:pStyle w:val="TableParagraph"/>
              <w:kinsoku w:val="0"/>
              <w:overflowPunct w:val="0"/>
              <w:spacing w:after="100" w:afterAutospacing="1"/>
              <w:ind w:right="2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3942C3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3942C3" w:rsidRDefault="003942C3" w:rsidP="00556E7E">
            <w:pPr>
              <w:pStyle w:val="TableParagraph"/>
              <w:kinsoku w:val="0"/>
              <w:overflowPunct w:val="0"/>
              <w:spacing w:after="100" w:afterAutospacing="1"/>
              <w:ind w:right="2"/>
              <w:contextualSpacing/>
              <w:jc w:val="center"/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BAB" w:rsidRDefault="009F2BAB" w:rsidP="00556E7E">
            <w:pPr>
              <w:pStyle w:val="TableParagraph"/>
              <w:kinsoku w:val="0"/>
              <w:overflowPunct w:val="0"/>
              <w:spacing w:after="100" w:afterAutospacing="1"/>
              <w:ind w:right="-6" w:hanging="9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 1/7/19 Full day</w:t>
            </w:r>
          </w:p>
          <w:p w:rsidR="000629D9" w:rsidRDefault="000629D9" w:rsidP="00556E7E">
            <w:pPr>
              <w:pStyle w:val="TableParagraph"/>
              <w:kinsoku w:val="0"/>
              <w:overflowPunct w:val="0"/>
              <w:spacing w:after="100" w:afterAutospacing="1"/>
              <w:ind w:right="217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1/</w:t>
            </w:r>
            <w:r w:rsidR="00CF2A2D">
              <w:rPr>
                <w:rFonts w:ascii="Calibri" w:hAnsi="Calibri" w:cs="Calibri"/>
                <w:spacing w:val="-1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/1</w:t>
            </w:r>
            <w:r w:rsidR="00CF2A2D">
              <w:rPr>
                <w:rFonts w:ascii="Calibri" w:hAnsi="Calibri" w:cs="Calibri"/>
                <w:spacing w:val="-1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#</w:t>
            </w:r>
          </w:p>
          <w:p w:rsidR="000629D9" w:rsidRDefault="000629D9" w:rsidP="00556E7E">
            <w:pPr>
              <w:pStyle w:val="TableParagraph"/>
              <w:kinsoku w:val="0"/>
              <w:overflowPunct w:val="0"/>
              <w:spacing w:after="100" w:afterAutospacing="1"/>
              <w:ind w:right="217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8-10</w:t>
            </w:r>
          </w:p>
          <w:p w:rsidR="000629D9" w:rsidRDefault="000629D9" w:rsidP="00556E7E">
            <w:pPr>
              <w:pStyle w:val="TableParagraph"/>
              <w:kinsoku w:val="0"/>
              <w:overflowPunct w:val="0"/>
              <w:spacing w:after="100" w:afterAutospacing="1"/>
              <w:ind w:right="2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10-12</w:t>
            </w:r>
          </w:p>
          <w:p w:rsidR="00F517D6" w:rsidRDefault="00F517D6" w:rsidP="00017174">
            <w:pPr>
              <w:pStyle w:val="TableParagraph"/>
              <w:kinsoku w:val="0"/>
              <w:overflowPunct w:val="0"/>
              <w:spacing w:after="100" w:afterAutospacing="1"/>
              <w:ind w:right="105" w:firstLine="90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5515BF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Web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selected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12-1</w:t>
            </w:r>
          </w:p>
          <w:p w:rsidR="00107A21" w:rsidRDefault="00107A21" w:rsidP="00556E7E">
            <w:pPr>
              <w:pStyle w:val="TableParagraph"/>
              <w:kinsoku w:val="0"/>
              <w:overflowPunct w:val="0"/>
              <w:spacing w:after="100" w:afterAutospacing="1"/>
              <w:ind w:right="237" w:hanging="6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0629D9" w:rsidRDefault="000629D9" w:rsidP="00556E7E">
            <w:pPr>
              <w:pStyle w:val="TableParagraph"/>
              <w:kinsoku w:val="0"/>
              <w:overflowPunct w:val="0"/>
              <w:spacing w:after="100" w:afterAutospacing="1"/>
              <w:ind w:right="237" w:hanging="6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1-4</w:t>
            </w:r>
          </w:p>
          <w:p w:rsidR="000629D9" w:rsidRDefault="000629D9" w:rsidP="00556E7E">
            <w:pPr>
              <w:pStyle w:val="TableParagraph"/>
              <w:kinsoku w:val="0"/>
              <w:overflowPunct w:val="0"/>
              <w:spacing w:after="100" w:afterAutospacing="1"/>
              <w:ind w:right="237" w:hanging="6"/>
              <w:contextualSpacing/>
              <w:jc w:val="center"/>
              <w:rPr>
                <w:rFonts w:ascii="Calibri" w:hAnsi="Calibri" w:cs="Calibri"/>
                <w:spacing w:val="28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4-6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even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weeks</w:t>
            </w:r>
            <w:r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</w:p>
          <w:p w:rsidR="000629D9" w:rsidRPr="00EB395E" w:rsidRDefault="000629D9" w:rsidP="00556E7E">
            <w:pPr>
              <w:pStyle w:val="TableParagraph"/>
              <w:kinsoku w:val="0"/>
              <w:overflowPunct w:val="0"/>
              <w:spacing w:after="100" w:afterAutospacing="1"/>
              <w:ind w:right="237" w:hanging="6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EB395E">
              <w:rPr>
                <w:rFonts w:ascii="Calibri" w:hAnsi="Calibri" w:cs="Calibri"/>
                <w:spacing w:val="-1"/>
                <w:sz w:val="18"/>
                <w:szCs w:val="18"/>
              </w:rPr>
              <w:t>Wed 4-6 odd weeks</w:t>
            </w:r>
          </w:p>
          <w:p w:rsidR="00023CBA" w:rsidRDefault="00F10816" w:rsidP="00556E7E">
            <w:pPr>
              <w:pStyle w:val="TableParagraph"/>
              <w:kinsoku w:val="0"/>
              <w:overflowPunct w:val="0"/>
              <w:spacing w:after="100" w:afterAutospacing="1"/>
              <w:ind w:right="-6" w:hanging="9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Online</w:t>
            </w:r>
          </w:p>
          <w:p w:rsidR="000629D9" w:rsidRDefault="000629D9" w:rsidP="00556E7E">
            <w:pPr>
              <w:pStyle w:val="TableParagraph"/>
              <w:kinsoku w:val="0"/>
              <w:overflowPunct w:val="0"/>
              <w:spacing w:after="100" w:afterAutospacing="1"/>
              <w:ind w:right="6"/>
              <w:contextualSpacing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hr.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quarterly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seminar</w:t>
            </w:r>
          </w:p>
          <w:p w:rsidR="000076A7" w:rsidRPr="00212E4E" w:rsidRDefault="000076A7" w:rsidP="00556E7E">
            <w:pPr>
              <w:pStyle w:val="TableParagraph"/>
              <w:kinsoku w:val="0"/>
              <w:overflowPunct w:val="0"/>
              <w:spacing w:after="100" w:afterAutospacing="1"/>
              <w:ind w:right="1"/>
              <w:contextualSpacing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Web</w:t>
            </w:r>
          </w:p>
          <w:p w:rsidR="000F2938" w:rsidRDefault="000F2938" w:rsidP="00951737">
            <w:pPr>
              <w:pStyle w:val="TableParagraph"/>
              <w:kinsoku w:val="0"/>
              <w:overflowPunct w:val="0"/>
              <w:spacing w:after="100" w:afterAutospacing="1"/>
              <w:ind w:hanging="6"/>
              <w:contextualSpacing/>
              <w:jc w:val="center"/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BAB" w:rsidRDefault="009F2BAB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Tierney/McQuilkin</w:t>
            </w:r>
          </w:p>
          <w:p w:rsidR="000629D9" w:rsidRPr="0041026E" w:rsidRDefault="000629D9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Chen</w:t>
            </w:r>
            <w:r w:rsidR="00FF5D30">
              <w:rPr>
                <w:rFonts w:ascii="Calibri" w:hAnsi="Calibri" w:cs="Calibri"/>
                <w:sz w:val="18"/>
                <w:szCs w:val="18"/>
              </w:rPr>
              <w:t>/De Lesser</w:t>
            </w:r>
            <w:r w:rsidR="00FF5D30" w:rsidRPr="004102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629D9" w:rsidRPr="0041026E" w:rsidRDefault="000629D9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Fortes/Lazerob</w:t>
            </w:r>
          </w:p>
          <w:p w:rsidR="000629D9" w:rsidRPr="0041026E" w:rsidRDefault="000629D9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Wagner/Park</w:t>
            </w:r>
          </w:p>
          <w:p w:rsidR="00F517D6" w:rsidRDefault="00F517D6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Belew</w:t>
            </w:r>
          </w:p>
          <w:p w:rsidR="00107A21" w:rsidRDefault="00107A21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:rsidR="000629D9" w:rsidRPr="0041026E" w:rsidRDefault="000629D9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Gatewood</w:t>
            </w:r>
          </w:p>
          <w:p w:rsidR="000629D9" w:rsidRPr="0041026E" w:rsidRDefault="00EB1A00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TBA</w:t>
            </w:r>
          </w:p>
          <w:p w:rsidR="000629D9" w:rsidRPr="0041026E" w:rsidRDefault="00703BE3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Collman/Domera</w:t>
            </w:r>
            <w:r w:rsidR="00F3214C">
              <w:rPr>
                <w:rFonts w:ascii="Calibri" w:hAnsi="Calibri" w:cs="Calibri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ki</w:t>
            </w:r>
          </w:p>
          <w:p w:rsidR="00023CBA" w:rsidRDefault="00023CBA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TBA</w:t>
            </w:r>
          </w:p>
          <w:p w:rsidR="000629D9" w:rsidRDefault="000629D9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5EA7">
              <w:rPr>
                <w:rFonts w:ascii="Calibri" w:hAnsi="Calibri" w:cs="Calibri"/>
                <w:sz w:val="18"/>
                <w:szCs w:val="18"/>
              </w:rPr>
              <w:t>Hong</w:t>
            </w:r>
          </w:p>
          <w:p w:rsidR="000076A7" w:rsidRDefault="000076A7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 xml:space="preserve">Ferraro </w:t>
            </w:r>
          </w:p>
          <w:p w:rsidR="000F2938" w:rsidRDefault="000F2938" w:rsidP="00147BC5">
            <w:pPr>
              <w:pStyle w:val="TableParagraph"/>
              <w:kinsoku w:val="0"/>
              <w:overflowPunct w:val="0"/>
              <w:spacing w:after="100" w:afterAutospacing="1"/>
              <w:contextualSpacing/>
              <w:jc w:val="center"/>
            </w:pPr>
          </w:p>
        </w:tc>
      </w:tr>
      <w:tr w:rsidR="000629D9" w:rsidTr="00017174">
        <w:trPr>
          <w:trHeight w:hRule="exact" w:val="334"/>
        </w:trPr>
        <w:tc>
          <w:tcPr>
            <w:tcW w:w="10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0629D9" w:rsidRDefault="000629D9" w:rsidP="00147BC5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SPRING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(1</w:t>
            </w:r>
            <w:r w:rsidR="007B7538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units)</w:t>
            </w:r>
          </w:p>
        </w:tc>
      </w:tr>
      <w:tr w:rsidR="000629D9" w:rsidTr="00951737">
        <w:trPr>
          <w:trHeight w:hRule="exact" w:val="2091"/>
        </w:trPr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A2D" w:rsidRDefault="000629D9" w:rsidP="000629D9">
            <w:pPr>
              <w:pStyle w:val="TableParagraph"/>
              <w:kinsoku w:val="0"/>
              <w:overflowPunct w:val="0"/>
              <w:spacing w:before="1"/>
              <w:ind w:left="49" w:right="258" w:hanging="1"/>
              <w:rPr>
                <w:rFonts w:ascii="Calibri" w:hAnsi="Calibri" w:cs="Calibri"/>
                <w:i/>
                <w:iCs/>
                <w:spacing w:val="67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Core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Prologue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</w:t>
            </w:r>
            <w:r w:rsidR="00C95323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professional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Health Education-Year1</w:t>
            </w:r>
            <w:r>
              <w:rPr>
                <w:rFonts w:ascii="Calibri" w:hAnsi="Calibri" w:cs="Calibri"/>
                <w:i/>
                <w:iCs/>
                <w:spacing w:val="67"/>
                <w:w w:val="99"/>
                <w:sz w:val="18"/>
                <w:szCs w:val="18"/>
              </w:rPr>
              <w:t xml:space="preserve"> </w:t>
            </w:r>
          </w:p>
          <w:p w:rsidR="00CF2A2D" w:rsidRDefault="00CF2A2D" w:rsidP="00CF2A2D">
            <w:pPr>
              <w:pStyle w:val="TableParagraph"/>
              <w:kinsoku w:val="0"/>
              <w:overflowPunct w:val="0"/>
              <w:ind w:left="49" w:right="3156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Safety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Hazards</w:t>
            </w:r>
            <w:r>
              <w:rPr>
                <w:rFonts w:ascii="Calibri" w:hAnsi="Calibri" w:cs="Calibri"/>
                <w:spacing w:val="25"/>
                <w:sz w:val="18"/>
                <w:szCs w:val="18"/>
              </w:rPr>
              <w:t xml:space="preserve"> 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49" w:right="258" w:hanging="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Advanced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Scholarship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Research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Part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II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left="49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D03D1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Clinical Prevention and Population Health Part I</w:t>
            </w:r>
          </w:p>
          <w:p w:rsidR="00C75098" w:rsidRPr="00C75098" w:rsidRDefault="00C75098" w:rsidP="00C75098">
            <w:pPr>
              <w:pStyle w:val="TableParagraph"/>
              <w:kinsoku w:val="0"/>
              <w:overflowPunct w:val="0"/>
              <w:spacing w:before="1" w:line="219" w:lineRule="exact"/>
              <w:ind w:left="4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Clinical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Prevention and Population Health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Part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II</w:t>
            </w:r>
          </w:p>
          <w:p w:rsidR="000629D9" w:rsidRPr="00530077" w:rsidRDefault="00C75098" w:rsidP="000629D9">
            <w:pPr>
              <w:pStyle w:val="TableParagraph"/>
              <w:kinsoku w:val="0"/>
              <w:overflowPunct w:val="0"/>
              <w:ind w:righ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29D9" w:rsidRPr="00530077">
              <w:rPr>
                <w:rFonts w:asciiTheme="minorHAnsi" w:hAnsiTheme="minorHAnsi"/>
                <w:sz w:val="18"/>
                <w:szCs w:val="18"/>
              </w:rPr>
              <w:t>AGNP Seminar: Clinical Prevention and Population Health</w:t>
            </w:r>
          </w:p>
          <w:p w:rsidR="000629D9" w:rsidRDefault="00C75098" w:rsidP="000629D9">
            <w:pPr>
              <w:pStyle w:val="TableParagraph"/>
              <w:kinsoku w:val="0"/>
              <w:overflowPunct w:val="0"/>
              <w:ind w:right="118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="000629D9" w:rsidRPr="002F4364">
              <w:rPr>
                <w:rFonts w:ascii="Calibri" w:hAnsi="Calibri" w:cs="Calibri"/>
                <w:spacing w:val="-1"/>
                <w:sz w:val="18"/>
                <w:szCs w:val="18"/>
              </w:rPr>
              <w:t>AGNP We</w:t>
            </w:r>
            <w:r w:rsidR="000629D9">
              <w:rPr>
                <w:rFonts w:ascii="Calibri" w:hAnsi="Calibri" w:cs="Calibri"/>
                <w:spacing w:val="-1"/>
                <w:sz w:val="18"/>
                <w:szCs w:val="18"/>
              </w:rPr>
              <w:t>ll Health Clinical Practicum (60</w:t>
            </w:r>
            <w:r w:rsidR="000629D9" w:rsidRPr="002F436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hours + </w:t>
            </w:r>
            <w:r w:rsidR="000629D9" w:rsidRPr="00C3613B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clin</w:t>
            </w:r>
            <w:r w:rsidR="000629D9" w:rsidRPr="002F436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conference) </w:t>
            </w:r>
          </w:p>
          <w:p w:rsidR="000629D9" w:rsidRDefault="00C75098" w:rsidP="000629D9">
            <w:pPr>
              <w:pStyle w:val="TableParagraph"/>
              <w:kinsoku w:val="0"/>
              <w:overflowPunct w:val="0"/>
              <w:ind w:right="118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="000629D9">
              <w:rPr>
                <w:rFonts w:ascii="Calibri" w:hAnsi="Calibri" w:cs="Calibri"/>
                <w:spacing w:val="-1"/>
                <w:sz w:val="18"/>
                <w:szCs w:val="18"/>
              </w:rPr>
              <w:t>Issues</w:t>
            </w:r>
            <w:r w:rsidR="000629D9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0629D9"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 w:rsidR="000629D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0629D9"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 w:rsidR="000629D9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0629D9"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 w:rsidR="000629D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0629D9">
              <w:rPr>
                <w:rFonts w:ascii="Calibri" w:hAnsi="Calibri" w:cs="Calibri"/>
                <w:spacing w:val="-1"/>
                <w:sz w:val="18"/>
                <w:szCs w:val="18"/>
              </w:rPr>
              <w:t>(do</w:t>
            </w:r>
            <w:r w:rsidR="000629D9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="000629D9">
              <w:rPr>
                <w:rFonts w:ascii="Calibri" w:hAnsi="Calibri" w:cs="Calibri"/>
                <w:sz w:val="18"/>
                <w:szCs w:val="18"/>
              </w:rPr>
              <w:t>not</w:t>
            </w:r>
            <w:r w:rsidR="000629D9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0629D9">
              <w:rPr>
                <w:rFonts w:ascii="Calibri" w:hAnsi="Calibri" w:cs="Calibri"/>
                <w:spacing w:val="-1"/>
                <w:sz w:val="18"/>
                <w:szCs w:val="18"/>
              </w:rPr>
              <w:t>register</w:t>
            </w:r>
            <w:r w:rsidR="000629D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0629D9">
              <w:rPr>
                <w:rFonts w:ascii="Calibri" w:hAnsi="Calibri" w:cs="Calibri"/>
                <w:spacing w:val="-1"/>
                <w:sz w:val="18"/>
                <w:szCs w:val="18"/>
              </w:rPr>
              <w:t>this</w:t>
            </w:r>
            <w:r w:rsidR="000629D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0629D9">
              <w:rPr>
                <w:rFonts w:ascii="Calibri" w:hAnsi="Calibri" w:cs="Calibri"/>
                <w:spacing w:val="-1"/>
                <w:sz w:val="18"/>
                <w:szCs w:val="18"/>
              </w:rPr>
              <w:t>quarter)</w:t>
            </w:r>
          </w:p>
          <w:p w:rsidR="004504F4" w:rsidRDefault="004504F4" w:rsidP="000629D9">
            <w:pPr>
              <w:pStyle w:val="TableParagraph"/>
              <w:kinsoku w:val="0"/>
              <w:overflowPunct w:val="0"/>
              <w:ind w:right="118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0629D9" w:rsidRDefault="000629D9" w:rsidP="000629D9">
            <w:pPr>
              <w:pStyle w:val="TableParagraph"/>
              <w:kinsoku w:val="0"/>
              <w:overflowPunct w:val="0"/>
              <w:ind w:right="118"/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A2D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N200</w:t>
            </w:r>
            <w:r w:rsidRPr="0041026E"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</w:p>
          <w:p w:rsidR="00CF2A2D" w:rsidRDefault="00CF2A2D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N274A</w:t>
            </w:r>
          </w:p>
          <w:p w:rsidR="000629D9" w:rsidRPr="0041026E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24"/>
                <w:w w:val="99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N262B</w:t>
            </w:r>
            <w:r w:rsidRPr="0041026E">
              <w:rPr>
                <w:rFonts w:ascii="Calibri" w:hAnsi="Calibri" w:cs="Calibri"/>
                <w:spacing w:val="24"/>
                <w:w w:val="99"/>
                <w:sz w:val="18"/>
                <w:szCs w:val="18"/>
              </w:rPr>
              <w:t xml:space="preserve"> </w:t>
            </w:r>
          </w:p>
          <w:p w:rsidR="000629D9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N245A</w:t>
            </w:r>
          </w:p>
          <w:p w:rsidR="00C75098" w:rsidRPr="0041026E" w:rsidRDefault="00C75098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N245B</w:t>
            </w:r>
          </w:p>
          <w:p w:rsidR="000629D9" w:rsidRPr="0041026E" w:rsidRDefault="000629D9" w:rsidP="002B582F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026E">
              <w:rPr>
                <w:rFonts w:asciiTheme="minorHAnsi" w:hAnsiTheme="minorHAnsi"/>
                <w:sz w:val="18"/>
                <w:szCs w:val="18"/>
              </w:rPr>
              <w:t>N245.28</w:t>
            </w:r>
          </w:p>
          <w:p w:rsidR="00052E29" w:rsidRDefault="00614D16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N414.28</w:t>
            </w:r>
            <w:r w:rsidR="00052E29">
              <w:rPr>
                <w:rFonts w:asciiTheme="minorHAnsi" w:hAnsiTheme="minorHAnsi"/>
                <w:sz w:val="18"/>
                <w:szCs w:val="18"/>
              </w:rPr>
              <w:t>*</w:t>
            </w:r>
          </w:p>
          <w:p w:rsidR="000629D9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75EA7">
              <w:rPr>
                <w:rFonts w:ascii="Calibri" w:hAnsi="Calibri" w:cs="Calibri"/>
                <w:spacing w:val="-1"/>
                <w:sz w:val="18"/>
                <w:szCs w:val="18"/>
              </w:rPr>
              <w:t>N273B</w:t>
            </w:r>
          </w:p>
          <w:p w:rsidR="000629D9" w:rsidRPr="00052E29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0</w:t>
            </w:r>
          </w:p>
          <w:p w:rsidR="00CF2A2D" w:rsidRPr="0041026E" w:rsidRDefault="00CF2A2D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026E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Default="00C75098" w:rsidP="000629D9">
            <w:pPr>
              <w:pStyle w:val="TableParagraph"/>
              <w:kinsoku w:val="0"/>
              <w:overflowPunct w:val="0"/>
              <w:spacing w:before="1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right="2"/>
              <w:jc w:val="center"/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234" w:right="236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Mon 4/2</w:t>
            </w:r>
            <w:r w:rsidR="00CF2A2D">
              <w:rPr>
                <w:rFonts w:ascii="Calibri" w:hAnsi="Calibri" w:cs="Calibri"/>
                <w:spacing w:val="-1"/>
                <w:sz w:val="18"/>
                <w:szCs w:val="18"/>
              </w:rPr>
              <w:t>2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/1</w:t>
            </w:r>
            <w:r w:rsidR="00212E4E">
              <w:rPr>
                <w:rFonts w:ascii="Calibri" w:hAnsi="Calibri" w:cs="Calibri"/>
                <w:spacing w:val="-1"/>
                <w:sz w:val="18"/>
                <w:szCs w:val="18"/>
              </w:rPr>
              <w:t>9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#</w:t>
            </w:r>
          </w:p>
          <w:p w:rsidR="0071633E" w:rsidRDefault="00CF2A2D" w:rsidP="000629D9">
            <w:pPr>
              <w:pStyle w:val="TableParagraph"/>
              <w:kinsoku w:val="0"/>
              <w:overflowPunct w:val="0"/>
              <w:spacing w:before="1"/>
              <w:ind w:left="234" w:right="23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Mon</w:t>
            </w:r>
            <w:r w:rsidRPr="0041026E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z w:val="18"/>
                <w:szCs w:val="18"/>
              </w:rPr>
              <w:t>9-5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234" w:right="23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41026E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z w:val="18"/>
                <w:szCs w:val="18"/>
              </w:rPr>
              <w:t>8-10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6" w:right="70" w:firstLine="206"/>
              <w:jc w:val="center"/>
              <w:rPr>
                <w:rFonts w:ascii="Calibri" w:hAnsi="Calibri" w:cs="Calibri"/>
                <w:spacing w:val="-3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41026E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z w:val="18"/>
                <w:szCs w:val="18"/>
              </w:rPr>
              <w:t>10-12</w:t>
            </w:r>
          </w:p>
          <w:p w:rsidR="00C75098" w:rsidRDefault="00C75098" w:rsidP="00C75098">
            <w:pPr>
              <w:pStyle w:val="TableParagraph"/>
              <w:kinsoku w:val="0"/>
              <w:overflowPunct w:val="0"/>
              <w:spacing w:before="1"/>
              <w:ind w:left="66" w:right="70" w:firstLine="20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Wed 1-3 (wks 6-10)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ind w:left="107" w:right="84" w:hanging="9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 xml:space="preserve">Wed 3-5 </w:t>
            </w:r>
            <w:r w:rsidRPr="00C3613B">
              <w:rPr>
                <w:rFonts w:ascii="Calibri" w:hAnsi="Calibri" w:cs="Calibri"/>
                <w:noProof/>
                <w:sz w:val="18"/>
                <w:szCs w:val="18"/>
              </w:rPr>
              <w:t>qow</w:t>
            </w:r>
            <w:r w:rsidRPr="0041026E">
              <w:rPr>
                <w:rFonts w:ascii="Calibri" w:hAnsi="Calibri" w:cs="Calibri"/>
                <w:sz w:val="18"/>
                <w:szCs w:val="18"/>
              </w:rPr>
              <w:t xml:space="preserve"> even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ind w:left="107" w:right="84" w:hanging="9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41026E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z w:val="18"/>
                <w:szCs w:val="18"/>
              </w:rPr>
              <w:t>3-5</w:t>
            </w:r>
            <w:r w:rsidRPr="0041026E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3613B">
              <w:rPr>
                <w:rFonts w:ascii="Calibri" w:hAnsi="Calibri" w:cs="Calibri"/>
                <w:noProof/>
                <w:sz w:val="18"/>
                <w:szCs w:val="18"/>
              </w:rPr>
              <w:t>qow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odd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195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41026E"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 w:rsidRPr="0041026E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i/>
                <w:iCs/>
                <w:sz w:val="18"/>
                <w:szCs w:val="18"/>
              </w:rPr>
              <w:t>hr.</w:t>
            </w:r>
            <w:r w:rsidRPr="0041026E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quarterly seminar</w:t>
            </w:r>
          </w:p>
          <w:p w:rsidR="000629D9" w:rsidRPr="000F6E4A" w:rsidRDefault="000629D9" w:rsidP="000629D9">
            <w:pPr>
              <w:pStyle w:val="TableParagraph"/>
              <w:kinsoku w:val="0"/>
              <w:overflowPunct w:val="0"/>
              <w:spacing w:before="1"/>
              <w:ind w:left="195"/>
              <w:jc w:val="center"/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9D9" w:rsidRDefault="000629D9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Chen</w:t>
            </w:r>
            <w:r w:rsidR="00FF5D30">
              <w:rPr>
                <w:rFonts w:ascii="Calibri" w:hAnsi="Calibri" w:cs="Calibri"/>
                <w:sz w:val="18"/>
                <w:szCs w:val="18"/>
              </w:rPr>
              <w:t>/De Lesser</w:t>
            </w:r>
          </w:p>
          <w:p w:rsidR="00C75098" w:rsidRDefault="00CF2A2D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Collman</w:t>
            </w:r>
          </w:p>
          <w:p w:rsidR="000629D9" w:rsidRPr="0041026E" w:rsidRDefault="000629D9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Pelter</w:t>
            </w:r>
            <w:r w:rsidR="00EB395E">
              <w:rPr>
                <w:rFonts w:ascii="Calibri" w:hAnsi="Calibri" w:cs="Calibri"/>
                <w:sz w:val="18"/>
                <w:szCs w:val="18"/>
              </w:rPr>
              <w:t>/TBA</w:t>
            </w:r>
            <w:r w:rsidRPr="0041026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629D9" w:rsidRDefault="000629D9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Peacock</w:t>
            </w:r>
            <w:r w:rsidR="00EB395E">
              <w:rPr>
                <w:rFonts w:ascii="Calibri" w:hAnsi="Calibri" w:cs="Calibri"/>
                <w:sz w:val="18"/>
                <w:szCs w:val="18"/>
              </w:rPr>
              <w:t>/McQuilkin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75098" w:rsidRDefault="00C75098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 xml:space="preserve">Stephens </w:t>
            </w:r>
          </w:p>
          <w:p w:rsidR="009A7CF9" w:rsidRDefault="009A7CF9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Horvath</w:t>
            </w:r>
          </w:p>
          <w:p w:rsidR="000629D9" w:rsidRDefault="00703BE3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Collman/Domeracki</w:t>
            </w:r>
          </w:p>
          <w:p w:rsidR="000629D9" w:rsidRDefault="000629D9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5EA7">
              <w:rPr>
                <w:rFonts w:ascii="Calibri" w:hAnsi="Calibri" w:cs="Calibri"/>
                <w:sz w:val="18"/>
                <w:szCs w:val="18"/>
              </w:rPr>
              <w:t xml:space="preserve"> Hong</w:t>
            </w:r>
          </w:p>
          <w:p w:rsidR="000629D9" w:rsidRDefault="000629D9" w:rsidP="00147BC5">
            <w:pPr>
              <w:pStyle w:val="TableParagraph"/>
              <w:kinsoku w:val="0"/>
              <w:overflowPunct w:val="0"/>
              <w:spacing w:before="1"/>
              <w:jc w:val="center"/>
            </w:pPr>
          </w:p>
        </w:tc>
      </w:tr>
      <w:tr w:rsidR="000629D9" w:rsidTr="00017174">
        <w:trPr>
          <w:trHeight w:hRule="exact" w:val="368"/>
        </w:trPr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75"/>
              <w:ind w:left="49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SUMMER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SESSION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II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(Required)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526AF3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(3.5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-5 units)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0629D9" w:rsidRDefault="000629D9" w:rsidP="002B582F"/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0629D9" w:rsidRDefault="000629D9" w:rsidP="000629D9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0629D9" w:rsidRDefault="000629D9" w:rsidP="000629D9"/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0629D9" w:rsidRDefault="000629D9" w:rsidP="00147BC5"/>
        </w:tc>
      </w:tr>
      <w:tr w:rsidR="000629D9" w:rsidTr="00951737">
        <w:trPr>
          <w:trHeight w:hRule="exact" w:val="1254"/>
        </w:trPr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Pr="00902338" w:rsidRDefault="003D4444" w:rsidP="000629D9">
            <w:pPr>
              <w:pStyle w:val="TableParagraph"/>
              <w:kinsoku w:val="0"/>
              <w:overflowPunct w:val="0"/>
              <w:spacing w:line="218" w:lineRule="exact"/>
              <w:ind w:left="49"/>
              <w:rPr>
                <w:rFonts w:ascii="Calibri" w:hAnsi="Calibri" w:cs="Calibri"/>
                <w:i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Essentials of Human </w:t>
            </w:r>
            <w:r w:rsidR="000629D9" w:rsidRPr="00902338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Genomics </w:t>
            </w:r>
            <w:r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for Nurses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8" w:lineRule="exact"/>
              <w:ind w:left="4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Safety (register in Fall quarter)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left="4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AGNP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Residency:</w:t>
            </w:r>
            <w:r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hrs</w:t>
            </w:r>
            <w:r w:rsidR="00C95323">
              <w:rPr>
                <w:rFonts w:ascii="Calibri" w:hAnsi="Calibri" w:cs="Calibri"/>
                <w:spacing w:val="-1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episodic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care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left="1397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45-90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hour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specialty </w:t>
            </w:r>
            <w:r>
              <w:rPr>
                <w:rFonts w:ascii="Calibri" w:hAnsi="Calibri" w:cs="Calibri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your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choice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+</w:t>
            </w:r>
            <w:r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ortho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BC5" w:rsidRDefault="00E63E66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N294D</w:t>
            </w:r>
          </w:p>
          <w:p w:rsidR="000629D9" w:rsidRDefault="000629D9" w:rsidP="00147BC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N274C</w:t>
            </w:r>
            <w:r>
              <w:rPr>
                <w:rFonts w:ascii="Calibri" w:hAnsi="Calibri" w:cs="Calibri"/>
                <w:spacing w:val="2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N415.28B</w:t>
            </w:r>
          </w:p>
          <w:p w:rsidR="00526AF3" w:rsidRDefault="00526AF3" w:rsidP="00147BC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N415.28B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line="218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8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1.5-3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ind w:left="164" w:right="168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Web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164" w:right="16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COEH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Summer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Institute</w:t>
            </w:r>
            <w:r>
              <w:rPr>
                <w:rFonts w:ascii="Calibri" w:hAnsi="Calibri" w:cs="Calibri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TBA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8" w:lineRule="exact"/>
              <w:ind w:right="1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TBA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BF38C4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Kober/</w:t>
            </w:r>
            <w:r w:rsidR="000629D9">
              <w:rPr>
                <w:rFonts w:ascii="Calibri" w:hAnsi="Calibri" w:cs="Calibri"/>
                <w:sz w:val="18"/>
                <w:szCs w:val="18"/>
              </w:rPr>
              <w:t>Flowers</w:t>
            </w:r>
          </w:p>
          <w:p w:rsidR="000629D9" w:rsidRPr="0041026E" w:rsidRDefault="000629D9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Harris-Adamson</w:t>
            </w:r>
          </w:p>
          <w:p w:rsidR="000629D9" w:rsidRPr="0041026E" w:rsidRDefault="000629D9" w:rsidP="00147BC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TBA</w:t>
            </w:r>
          </w:p>
          <w:p w:rsidR="000629D9" w:rsidRDefault="000629D9" w:rsidP="00147BC5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41026E">
              <w:rPr>
                <w:rFonts w:ascii="Calibri" w:hAnsi="Calibri" w:cs="Calibri"/>
                <w:sz w:val="18"/>
                <w:szCs w:val="18"/>
              </w:rPr>
              <w:t>TBA</w:t>
            </w:r>
          </w:p>
        </w:tc>
      </w:tr>
    </w:tbl>
    <w:p w:rsidR="00DD21F2" w:rsidRDefault="00D57334" w:rsidP="00A237CA">
      <w:pPr>
        <w:pStyle w:val="BodyText"/>
        <w:pBdr>
          <w:bottom w:val="single" w:sz="4" w:space="0" w:color="auto"/>
        </w:pBdr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F20C03" wp14:editId="23C38DF5">
                <wp:simplePos x="0" y="0"/>
                <wp:positionH relativeFrom="page">
                  <wp:posOffset>3568700</wp:posOffset>
                </wp:positionH>
                <wp:positionV relativeFrom="page">
                  <wp:posOffset>1480820</wp:posOffset>
                </wp:positionV>
                <wp:extent cx="12700" cy="238125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8125"/>
                        </a:xfrm>
                        <a:custGeom>
                          <a:avLst/>
                          <a:gdLst>
                            <a:gd name="T0" fmla="*/ 0 w 20"/>
                            <a:gd name="T1" fmla="*/ 0 h 375"/>
                            <a:gd name="T2" fmla="*/ 0 w 20"/>
                            <a:gd name="T3" fmla="*/ 37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75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78B139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1pt,116.6pt,281pt,135.3pt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" o:allowincell="f" filled="f" strokeweight=".82pt">
                <v:path arrowok="t" o:connecttype="custom" o:connectlocs="0,0;0,237490" o:connectangles="0,0"/>
                <w10:wrap anchorx="page" anchory="page"/>
              </v:polyline>
            </w:pict>
          </mc:Fallback>
        </mc:AlternateContent>
      </w:r>
    </w:p>
    <w:p w:rsidR="00DD21F2" w:rsidRDefault="00DD21F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</w:rPr>
      </w:pPr>
    </w:p>
    <w:p w:rsidR="00DD21F2" w:rsidRDefault="00DD21F2">
      <w:pPr>
        <w:sectPr w:rsidR="00DD21F2">
          <w:headerReference w:type="default" r:id="rId8"/>
          <w:footerReference w:type="default" r:id="rId9"/>
          <w:pgSz w:w="12240" w:h="15840"/>
          <w:pgMar w:top="1860" w:right="760" w:bottom="780" w:left="480" w:header="1632" w:footer="595" w:gutter="0"/>
          <w:pgNumType w:start="1"/>
          <w:cols w:space="720"/>
          <w:noEndnote/>
        </w:sectPr>
      </w:pPr>
    </w:p>
    <w:tbl>
      <w:tblPr>
        <w:tblW w:w="11414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4"/>
        <w:gridCol w:w="1080"/>
        <w:gridCol w:w="652"/>
        <w:gridCol w:w="2318"/>
        <w:gridCol w:w="1800"/>
      </w:tblGrid>
      <w:tr w:rsidR="00DD21F2" w:rsidTr="00C661CB">
        <w:trPr>
          <w:trHeight w:hRule="exact" w:val="379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1F2" w:rsidRDefault="00D57334">
            <w:pPr>
              <w:pStyle w:val="TableParagraph"/>
              <w:kinsoku w:val="0"/>
              <w:overflowPunct w:val="0"/>
              <w:spacing w:before="44"/>
              <w:ind w:left="8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19840B06" wp14:editId="79A7AFE1">
                      <wp:simplePos x="0" y="0"/>
                      <wp:positionH relativeFrom="page">
                        <wp:posOffset>4577715</wp:posOffset>
                      </wp:positionH>
                      <wp:positionV relativeFrom="page">
                        <wp:posOffset>1453515</wp:posOffset>
                      </wp:positionV>
                      <wp:extent cx="12700" cy="231775"/>
                      <wp:effectExtent l="0" t="0" r="0" b="0"/>
                      <wp:wrapNone/>
                      <wp:docPr id="5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" cy="231775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365"/>
                                  <a:gd name="T2" fmla="*/ 0 w 20"/>
                                  <a:gd name="T3" fmla="*/ 364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" h="365">
                                    <a:moveTo>
                                      <a:pt x="0" y="0"/>
                                    </a:moveTo>
                                    <a:lnTo>
                                      <a:pt x="0" y="364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2F8EC9B" id="Freeform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45pt,114.45pt,360.45pt,132.65pt" coordsize="2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" o:allowincell="f" filled="f" strokeweight=".82pt">
                      <v:path arrowok="t" o:connecttype="custom" o:connectlocs="0,0;0,231140" o:connectangles="0,0"/>
                      <w10:wrap anchorx="page" anchory="page"/>
                    </v:polyline>
                  </w:pict>
                </mc:Fallback>
              </mc:AlternateContent>
            </w:r>
            <w:r w:rsidR="00DD21F2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Course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1F2" w:rsidRDefault="00DD21F2">
            <w:pPr>
              <w:pStyle w:val="TableParagraph"/>
              <w:kinsoku w:val="0"/>
              <w:overflowPunct w:val="0"/>
              <w:spacing w:before="44"/>
              <w:ind w:left="148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1F2" w:rsidRDefault="00DD21F2">
            <w:pPr>
              <w:pStyle w:val="TableParagraph"/>
              <w:kinsoku w:val="0"/>
              <w:overflowPunct w:val="0"/>
              <w:spacing w:before="44"/>
              <w:ind w:left="47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Units</w:t>
            </w:r>
          </w:p>
        </w:tc>
        <w:tc>
          <w:tcPr>
            <w:tcW w:w="2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1F2" w:rsidRDefault="00DD21F2">
            <w:pPr>
              <w:pStyle w:val="TableParagraph"/>
              <w:kinsoku w:val="0"/>
              <w:overflowPunct w:val="0"/>
              <w:spacing w:before="44"/>
              <w:ind w:left="4"/>
              <w:jc w:val="center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Time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1F2" w:rsidRDefault="00DD21F2">
            <w:pPr>
              <w:pStyle w:val="TableParagraph"/>
              <w:kinsoku w:val="0"/>
              <w:overflowPunct w:val="0"/>
              <w:spacing w:before="44"/>
              <w:ind w:left="463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Faculty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FOR</w:t>
            </w:r>
          </w:p>
        </w:tc>
      </w:tr>
      <w:tr w:rsidR="00DD21F2" w:rsidTr="00C661CB">
        <w:trPr>
          <w:trHeight w:hRule="exact" w:val="377"/>
        </w:trPr>
        <w:tc>
          <w:tcPr>
            <w:tcW w:w="1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</w:tcPr>
          <w:p w:rsidR="00DD21F2" w:rsidRDefault="00DD21F2" w:rsidP="009F61B8">
            <w:pPr>
              <w:pStyle w:val="TableParagraph"/>
              <w:kinsoku w:val="0"/>
              <w:overflowPunct w:val="0"/>
              <w:spacing w:before="70"/>
              <w:ind w:left="51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FALL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QUARTER,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YEAR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TWO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="000B71E8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="001966B8">
              <w:rPr>
                <w:rFonts w:ascii="Calibri" w:hAnsi="Calibri" w:cs="Calibri"/>
                <w:b/>
                <w:bCs/>
                <w:sz w:val="18"/>
                <w:szCs w:val="18"/>
              </w:rPr>
              <w:t>14.5</w:t>
            </w:r>
            <w:r w:rsidR="00D21191">
              <w:rPr>
                <w:rFonts w:ascii="Calibri" w:hAnsi="Calibri" w:cs="Calibri"/>
                <w:b/>
                <w:bCs/>
                <w:sz w:val="18"/>
                <w:szCs w:val="18"/>
              </w:rPr>
              <w:t>-16.5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units)</w:t>
            </w:r>
          </w:p>
        </w:tc>
      </w:tr>
      <w:tr w:rsidR="00C661CB" w:rsidTr="00137C5C">
        <w:trPr>
          <w:trHeight w:hRule="exact" w:val="1971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Default="00DD21F2">
            <w:pPr>
              <w:pStyle w:val="TableParagraph"/>
              <w:kinsoku w:val="0"/>
              <w:overflowPunct w:val="0"/>
              <w:ind w:left="5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MS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Core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Epilogue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 Inter</w:t>
            </w:r>
            <w:r w:rsidR="00C95323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professional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Health Education-Year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</w:p>
          <w:p w:rsidR="00DD21F2" w:rsidRPr="00DE1C17" w:rsidRDefault="00363D6C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1C17" w:rsidRPr="00DE1C17">
              <w:rPr>
                <w:rFonts w:asciiTheme="minorHAnsi" w:hAnsiTheme="minorHAnsi"/>
                <w:sz w:val="18"/>
                <w:szCs w:val="18"/>
              </w:rPr>
              <w:t>Occupational Safety</w:t>
            </w:r>
          </w:p>
          <w:p w:rsidR="00DD21F2" w:rsidRDefault="00DD21F2">
            <w:pPr>
              <w:pStyle w:val="TableParagraph"/>
              <w:kinsoku w:val="0"/>
              <w:overflowPunct w:val="0"/>
              <w:ind w:left="51" w:right="112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AGNP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Primary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Care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Residency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(90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C95323">
              <w:rPr>
                <w:rFonts w:ascii="Calibri" w:hAnsi="Calibri" w:cs="Calibri"/>
                <w:spacing w:val="-1"/>
                <w:sz w:val="18"/>
                <w:szCs w:val="18"/>
              </w:rPr>
              <w:t xml:space="preserve">hrs.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primary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care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+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hrs</w:t>
            </w:r>
            <w:r w:rsidR="00C95323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5515BF">
              <w:rPr>
                <w:rFonts w:ascii="Calibri" w:hAnsi="Calibri" w:cs="Calibri"/>
                <w:noProof/>
                <w:sz w:val="18"/>
                <w:szCs w:val="18"/>
              </w:rPr>
              <w:t>occ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med)</w:t>
            </w:r>
            <w:r>
              <w:rPr>
                <w:rFonts w:ascii="Calibri" w:hAnsi="Calibri" w:cs="Calibri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Seminar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Adult-Gero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Complex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Problems</w:t>
            </w:r>
          </w:p>
          <w:p w:rsidR="00F17F45" w:rsidRDefault="00DD21F2">
            <w:pPr>
              <w:pStyle w:val="TableParagraph"/>
              <w:kinsoku w:val="0"/>
              <w:overflowPunct w:val="0"/>
              <w:spacing w:before="28" w:line="202" w:lineRule="auto"/>
              <w:ind w:left="51" w:right="1219"/>
              <w:rPr>
                <w:rFonts w:ascii="Calibri" w:hAnsi="Calibri" w:cs="Calibri"/>
                <w:spacing w:val="35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Complex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Problems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Management</w:t>
            </w:r>
            <w:r>
              <w:rPr>
                <w:rFonts w:ascii="Calibri" w:hAnsi="Calibri" w:cs="Calibri"/>
                <w:spacing w:val="35"/>
                <w:w w:val="99"/>
                <w:sz w:val="18"/>
                <w:szCs w:val="18"/>
              </w:rPr>
              <w:t xml:space="preserve"> </w:t>
            </w:r>
          </w:p>
          <w:p w:rsidR="00F17F45" w:rsidRDefault="00F17F45">
            <w:pPr>
              <w:pStyle w:val="TableParagraph"/>
              <w:kinsoku w:val="0"/>
              <w:overflowPunct w:val="0"/>
              <w:spacing w:before="28" w:line="202" w:lineRule="auto"/>
              <w:ind w:left="51" w:right="1219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363D6C">
              <w:rPr>
                <w:rFonts w:ascii="Calibri" w:hAnsi="Calibri" w:cs="Calibri"/>
                <w:spacing w:val="-1"/>
                <w:sz w:val="18"/>
                <w:szCs w:val="18"/>
              </w:rPr>
              <w:t>Prin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ciple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 and Methods of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Epidemiology</w:t>
            </w:r>
          </w:p>
          <w:p w:rsidR="00DD21F2" w:rsidRDefault="00DD21F2" w:rsidP="00F17F45">
            <w:pPr>
              <w:pStyle w:val="TableParagraph"/>
              <w:kinsoku w:val="0"/>
              <w:overflowPunct w:val="0"/>
              <w:spacing w:before="8"/>
              <w:ind w:left="51" w:right="873"/>
              <w:rPr>
                <w:rFonts w:ascii="Calibri" w:hAnsi="Calibri" w:cs="Calibri"/>
                <w:spacing w:val="60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Issues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(do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not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register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this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quarter)</w:t>
            </w:r>
            <w:r>
              <w:rPr>
                <w:rFonts w:ascii="Calibri" w:hAnsi="Calibri" w:cs="Calibri"/>
                <w:spacing w:val="60"/>
                <w:w w:val="99"/>
                <w:sz w:val="18"/>
                <w:szCs w:val="18"/>
              </w:rPr>
              <w:t xml:space="preserve"> </w:t>
            </w:r>
          </w:p>
          <w:p w:rsidR="000076A7" w:rsidRDefault="000076A7" w:rsidP="000076A7">
            <w:pPr>
              <w:pStyle w:val="TableParagraph"/>
              <w:kinsoku w:val="0"/>
              <w:overflowPunct w:val="0"/>
              <w:spacing w:line="220" w:lineRule="exact"/>
              <w:ind w:left="49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Nutrition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</w:t>
            </w:r>
            <w:r>
              <w:rPr>
                <w:rFonts w:ascii="Calibri" w:hAnsi="Calibri" w:cs="Calibri"/>
                <w:position w:val="9"/>
                <w:sz w:val="12"/>
                <w:szCs w:val="12"/>
              </w:rPr>
              <w:t>st</w:t>
            </w:r>
            <w:r>
              <w:rPr>
                <w:rFonts w:ascii="Calibri" w:hAnsi="Calibri" w:cs="Calibri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pacing w:val="-1"/>
                <w:position w:val="9"/>
                <w:sz w:val="12"/>
                <w:szCs w:val="12"/>
              </w:rPr>
              <w:t>nd</w:t>
            </w:r>
            <w:r>
              <w:rPr>
                <w:rFonts w:ascii="Calibri" w:hAnsi="Calibri" w:cs="Calibri"/>
                <w:spacing w:val="12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yr,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Fall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Winter)</w:t>
            </w:r>
            <w:r w:rsidR="00BF4AE2">
              <w:rPr>
                <w:rFonts w:ascii="Calibri" w:hAnsi="Calibri" w:cs="Calibri"/>
                <w:spacing w:val="-1"/>
                <w:sz w:val="18"/>
                <w:szCs w:val="18"/>
              </w:rPr>
              <w:t>. if not yet taken</w:t>
            </w:r>
          </w:p>
          <w:p w:rsidR="000076A7" w:rsidRDefault="000076A7" w:rsidP="00F17F45">
            <w:pPr>
              <w:pStyle w:val="TableParagraph"/>
              <w:kinsoku w:val="0"/>
              <w:overflowPunct w:val="0"/>
              <w:spacing w:before="8"/>
              <w:ind w:left="51" w:right="873"/>
              <w:rPr>
                <w:rFonts w:ascii="Calibri" w:hAnsi="Calibri" w:cs="Calibri"/>
                <w:spacing w:val="60"/>
                <w:w w:val="99"/>
                <w:sz w:val="18"/>
                <w:szCs w:val="18"/>
              </w:rPr>
            </w:pPr>
          </w:p>
          <w:p w:rsidR="000F2938" w:rsidRDefault="000F2938" w:rsidP="00F17F45">
            <w:pPr>
              <w:pStyle w:val="TableParagraph"/>
              <w:kinsoku w:val="0"/>
              <w:overflowPunct w:val="0"/>
              <w:spacing w:before="8"/>
              <w:ind w:left="51" w:right="873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Contraception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and Sexual/Reproductive Health </w:t>
            </w:r>
            <w:r>
              <w:rPr>
                <w:rFonts w:ascii="Calibri" w:hAnsi="Calibri" w:cs="Calibri"/>
                <w:sz w:val="18"/>
                <w:szCs w:val="18"/>
              </w:rPr>
              <w:t>(1</w:t>
            </w:r>
            <w:r>
              <w:rPr>
                <w:rFonts w:ascii="Calibri" w:hAnsi="Calibri" w:cs="Calibri"/>
                <w:position w:val="9"/>
                <w:sz w:val="12"/>
                <w:szCs w:val="12"/>
              </w:rPr>
              <w:t>st</w:t>
            </w:r>
            <w:r>
              <w:rPr>
                <w:rFonts w:ascii="Calibri" w:hAnsi="Calibri" w:cs="Calibri"/>
                <w:spacing w:val="12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2</w:t>
            </w:r>
            <w:r w:rsidRPr="00AD5664">
              <w:rPr>
                <w:rFonts w:ascii="Calibri" w:hAnsi="Calibri" w:cs="Calibri"/>
                <w:spacing w:val="-1"/>
                <w:position w:val="9"/>
                <w:sz w:val="12"/>
                <w:szCs w:val="12"/>
                <w:vertAlign w:val="superscript"/>
              </w:rPr>
              <w:t>nd</w:t>
            </w:r>
            <w:r>
              <w:rPr>
                <w:rFonts w:ascii="Calibri" w:hAnsi="Calibri" w:cs="Calibri"/>
                <w:spacing w:val="11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yr,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Fall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Winter) (1 unit required; extra 1 unit optional)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N200.01</w:t>
            </w:r>
          </w:p>
          <w:p w:rsidR="00DD21F2" w:rsidRPr="00DE1C17" w:rsidRDefault="00DE1C17" w:rsidP="00C661C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N274C</w:t>
            </w:r>
          </w:p>
          <w:p w:rsidR="00C661CB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27"/>
                <w:w w:val="99"/>
                <w:sz w:val="18"/>
                <w:szCs w:val="18"/>
              </w:rPr>
            </w:pPr>
            <w:r w:rsidRPr="00C86D91">
              <w:rPr>
                <w:rFonts w:ascii="Calibri" w:hAnsi="Calibri" w:cs="Calibri"/>
                <w:spacing w:val="-1"/>
                <w:sz w:val="18"/>
                <w:szCs w:val="18"/>
              </w:rPr>
              <w:t>N415.28B*</w:t>
            </w:r>
            <w:r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N247.28A</w:t>
            </w:r>
          </w:p>
          <w:p w:rsidR="00F17F45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N247</w:t>
            </w:r>
          </w:p>
          <w:p w:rsidR="00F17F45" w:rsidRDefault="00F17F45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N212C</w:t>
            </w:r>
          </w:p>
          <w:p w:rsidR="00DD21F2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24"/>
                <w:w w:val="99"/>
                <w:sz w:val="18"/>
                <w:szCs w:val="18"/>
              </w:rPr>
            </w:pPr>
            <w:r w:rsidRPr="00D75EA7">
              <w:rPr>
                <w:rFonts w:ascii="Calibri" w:hAnsi="Calibri" w:cs="Calibri"/>
                <w:spacing w:val="-1"/>
                <w:sz w:val="18"/>
                <w:szCs w:val="18"/>
              </w:rPr>
              <w:t>N273B</w:t>
            </w:r>
          </w:p>
          <w:p w:rsidR="000076A7" w:rsidRDefault="000076A7" w:rsidP="00C661CB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Nu218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Default="002E629C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DD21F2" w:rsidRPr="00DE1C17" w:rsidRDefault="00DE1C17" w:rsidP="00DE1C17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line="219" w:lineRule="exact"/>
              <w:ind w:right="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4.5^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F17F45" w:rsidRDefault="00F17F45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/>
              <w:ind w:left="215" w:right="220" w:firstLine="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</w:p>
          <w:p w:rsidR="00D21191" w:rsidRDefault="00DE6CCF" w:rsidP="00D21191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21191" w:rsidRPr="00D21191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Default="005515BF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</w:t>
            </w:r>
            <w:r w:rsidR="00CF2ADC">
              <w:rPr>
                <w:rFonts w:ascii="Calibri" w:hAnsi="Calibri" w:cs="Calibri"/>
                <w:sz w:val="18"/>
                <w:szCs w:val="18"/>
              </w:rPr>
              <w:t xml:space="preserve"> TBA</w:t>
            </w:r>
          </w:p>
          <w:p w:rsidR="00DD21F2" w:rsidRPr="00DE1C17" w:rsidRDefault="00FF0D14" w:rsidP="00C661C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sessions </w:t>
            </w:r>
            <w:r w:rsidR="00DE1C17">
              <w:rPr>
                <w:rFonts w:asciiTheme="minorHAnsi" w:hAnsiTheme="minorHAnsi"/>
                <w:sz w:val="18"/>
                <w:szCs w:val="18"/>
              </w:rPr>
              <w:t>TBA</w:t>
            </w:r>
          </w:p>
          <w:p w:rsidR="00DD21F2" w:rsidRDefault="00DD21F2" w:rsidP="00C661CB">
            <w:pPr>
              <w:pStyle w:val="TableParagraph"/>
              <w:kinsoku w:val="0"/>
              <w:overflowPunct w:val="0"/>
              <w:spacing w:line="219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10-12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5515BF">
              <w:rPr>
                <w:rFonts w:ascii="Calibri" w:hAnsi="Calibri" w:cs="Calibri"/>
                <w:noProof/>
                <w:sz w:val="18"/>
                <w:szCs w:val="18"/>
              </w:rPr>
              <w:t>qow</w:t>
            </w:r>
          </w:p>
          <w:p w:rsidR="00C661CB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22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10-12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5515BF">
              <w:rPr>
                <w:rFonts w:ascii="Calibri" w:hAnsi="Calibri" w:cs="Calibri"/>
                <w:noProof/>
                <w:sz w:val="18"/>
                <w:szCs w:val="18"/>
              </w:rPr>
              <w:t>qow</w:t>
            </w:r>
            <w:r>
              <w:rPr>
                <w:rFonts w:ascii="Calibri" w:hAnsi="Calibri" w:cs="Calibri"/>
                <w:spacing w:val="22"/>
                <w:w w:val="99"/>
                <w:sz w:val="18"/>
                <w:szCs w:val="18"/>
              </w:rPr>
              <w:t xml:space="preserve"> </w:t>
            </w:r>
          </w:p>
          <w:p w:rsidR="00F17F45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27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12-3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plus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5515BF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web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</w:p>
          <w:p w:rsidR="00F17F45" w:rsidRDefault="00F17F45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27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Thurs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9-12</w:t>
            </w:r>
          </w:p>
          <w:p w:rsidR="00DD21F2" w:rsidRDefault="00DD21F2" w:rsidP="00C661C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hr.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quarterly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seminar</w:t>
            </w:r>
            <w:r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</w:p>
          <w:p w:rsidR="000076A7" w:rsidRPr="006958C6" w:rsidRDefault="000076A7" w:rsidP="00C661CB">
            <w:pPr>
              <w:pStyle w:val="TableParagraph"/>
              <w:kinsoku w:val="0"/>
              <w:overflowPunct w:val="0"/>
              <w:spacing w:line="219" w:lineRule="exact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Web</w:t>
            </w:r>
          </w:p>
          <w:p w:rsidR="000076A7" w:rsidRDefault="000076A7" w:rsidP="00C661CB">
            <w:pPr>
              <w:pStyle w:val="TableParagraph"/>
              <w:kinsoku w:val="0"/>
              <w:overflowPunct w:val="0"/>
              <w:spacing w:before="1"/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97" w:rsidRDefault="00CF2ADC" w:rsidP="00C661C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Chen</w:t>
            </w:r>
            <w:r w:rsidR="00FF5D30">
              <w:rPr>
                <w:rFonts w:ascii="Calibri" w:hAnsi="Calibri" w:cs="Calibri"/>
                <w:sz w:val="18"/>
                <w:szCs w:val="18"/>
              </w:rPr>
              <w:t>/De Lesser</w:t>
            </w:r>
          </w:p>
          <w:p w:rsidR="005515BF" w:rsidRDefault="00DE1C17" w:rsidP="00C661CB">
            <w:pPr>
              <w:pStyle w:val="TableParagraph"/>
              <w:kinsoku w:val="0"/>
              <w:overflowPunct w:val="0"/>
              <w:spacing w:before="1"/>
              <w:ind w:firstLine="2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Harris-Adamson</w:t>
            </w:r>
          </w:p>
          <w:p w:rsidR="00C661CB" w:rsidRDefault="007A5DF3" w:rsidP="00C661CB">
            <w:pPr>
              <w:pStyle w:val="TableParagraph"/>
              <w:kinsoku w:val="0"/>
              <w:overflowPunct w:val="0"/>
              <w:spacing w:before="1"/>
              <w:ind w:firstLine="2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McQuilkin/Hill</w:t>
            </w:r>
          </w:p>
          <w:p w:rsidR="00C86D91" w:rsidRDefault="00C86D91" w:rsidP="00C661CB">
            <w:pPr>
              <w:pStyle w:val="TableParagraph"/>
              <w:kinsoku w:val="0"/>
              <w:overflowPunct w:val="0"/>
              <w:spacing w:before="1"/>
              <w:ind w:firstLine="2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Garvey/TBA</w:t>
            </w:r>
          </w:p>
          <w:p w:rsidR="00B66B33" w:rsidRDefault="005515BF" w:rsidP="00C661CB">
            <w:pPr>
              <w:pStyle w:val="TableParagraph"/>
              <w:kinsoku w:val="0"/>
              <w:overflowPunct w:val="0"/>
              <w:spacing w:before="1"/>
              <w:ind w:firstLine="2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Surjadi</w:t>
            </w:r>
          </w:p>
          <w:p w:rsidR="00F17F45" w:rsidRDefault="00F17F45" w:rsidP="00C661CB">
            <w:pPr>
              <w:pStyle w:val="TableParagraph"/>
              <w:kinsoku w:val="0"/>
              <w:overflowPunct w:val="0"/>
              <w:spacing w:before="1"/>
              <w:ind w:firstLine="2"/>
              <w:jc w:val="center"/>
              <w:rPr>
                <w:rFonts w:ascii="Calibri" w:hAnsi="Calibri" w:cs="Calibri"/>
                <w:spacing w:val="29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Lee</w:t>
            </w:r>
          </w:p>
          <w:p w:rsidR="00DD21F2" w:rsidRDefault="00DD21F2" w:rsidP="00C661CB">
            <w:pPr>
              <w:pStyle w:val="TableParagraph"/>
              <w:kinsoku w:val="0"/>
              <w:overflowPunct w:val="0"/>
              <w:spacing w:before="1"/>
              <w:ind w:firstLine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5EA7">
              <w:rPr>
                <w:rFonts w:ascii="Calibri" w:hAnsi="Calibri" w:cs="Calibri"/>
                <w:spacing w:val="-1"/>
                <w:sz w:val="18"/>
                <w:szCs w:val="18"/>
              </w:rPr>
              <w:t>Hong</w:t>
            </w:r>
          </w:p>
          <w:p w:rsidR="000076A7" w:rsidRDefault="000076A7" w:rsidP="00C661C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Ferraro</w:t>
            </w:r>
          </w:p>
          <w:p w:rsidR="00DD21F2" w:rsidRDefault="00DD21F2" w:rsidP="00C661CB">
            <w:pPr>
              <w:pStyle w:val="TableParagraph"/>
              <w:kinsoku w:val="0"/>
              <w:overflowPunct w:val="0"/>
              <w:spacing w:before="1" w:line="218" w:lineRule="exact"/>
              <w:jc w:val="center"/>
            </w:pPr>
          </w:p>
        </w:tc>
      </w:tr>
      <w:tr w:rsidR="00DD21F2" w:rsidTr="00C661CB">
        <w:trPr>
          <w:trHeight w:hRule="exact" w:val="370"/>
        </w:trPr>
        <w:tc>
          <w:tcPr>
            <w:tcW w:w="1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DD21F2" w:rsidRDefault="00CD1FC3" w:rsidP="00CD1FC3">
            <w:pPr>
              <w:pStyle w:val="TableParagraph"/>
              <w:kinsoku w:val="0"/>
              <w:overflowPunct w:val="0"/>
              <w:spacing w:before="65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DD21F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WINTER</w:t>
            </w:r>
            <w:r w:rsidR="00DD21F2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="00651F6E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(8</w:t>
            </w:r>
            <w:r w:rsidR="00D21191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-1</w:t>
            </w:r>
            <w:r w:rsidR="00D16E5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4</w:t>
            </w:r>
            <w:r w:rsidR="00651F6E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DD21F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units)</w:t>
            </w:r>
          </w:p>
        </w:tc>
      </w:tr>
      <w:tr w:rsidR="00C661CB" w:rsidTr="00137C5C">
        <w:trPr>
          <w:trHeight w:hRule="exact" w:val="2691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Pr="00951737" w:rsidRDefault="00DD21F2" w:rsidP="00156602">
            <w:pPr>
              <w:pStyle w:val="TableParagraph"/>
              <w:kinsoku w:val="0"/>
              <w:overflowPunct w:val="0"/>
              <w:spacing w:line="218" w:lineRule="exact"/>
              <w:ind w:left="51"/>
              <w:rPr>
                <w:sz w:val="19"/>
                <w:szCs w:val="19"/>
              </w:rPr>
            </w:pPr>
            <w:r w:rsidRPr="00951737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MS</w:t>
            </w:r>
            <w:r w:rsidRPr="00951737">
              <w:rPr>
                <w:rFonts w:ascii="Calibri" w:hAnsi="Calibri" w:cs="Calibr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C</w:t>
            </w:r>
            <w:r w:rsidRPr="00951737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ore</w:t>
            </w:r>
            <w:r w:rsidRPr="00951737">
              <w:rPr>
                <w:rFonts w:ascii="Calibri" w:hAnsi="Calibri" w:cs="Calibri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Epilo</w:t>
            </w:r>
            <w:r w:rsidRPr="00951737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gue</w:t>
            </w:r>
            <w:r w:rsidRPr="00951737">
              <w:rPr>
                <w:rFonts w:ascii="Calibri" w:hAnsi="Calibri" w:cs="Calibri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and</w:t>
            </w:r>
            <w:r w:rsidRPr="00951737">
              <w:rPr>
                <w:rFonts w:ascii="Calibri" w:hAnsi="Calibri" w:cs="Calibri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I</w:t>
            </w:r>
            <w:r w:rsidRPr="00951737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nt</w:t>
            </w:r>
            <w:r w:rsidRPr="00951737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er</w:t>
            </w:r>
            <w:r w:rsidR="00C95323" w:rsidRPr="00951737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-</w:t>
            </w:r>
            <w:r w:rsidRPr="00951737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pr</w:t>
            </w:r>
            <w:r w:rsidRPr="00951737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of</w:t>
            </w:r>
            <w:r w:rsidRPr="00951737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e</w:t>
            </w:r>
            <w:r w:rsidRPr="00951737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ssional</w:t>
            </w:r>
            <w:r w:rsidRPr="00951737">
              <w:rPr>
                <w:rFonts w:ascii="Calibri" w:hAnsi="Calibri" w:cs="Calibr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H</w:t>
            </w:r>
            <w:r w:rsidRPr="00951737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e</w:t>
            </w:r>
            <w:r w:rsidRPr="00951737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al</w:t>
            </w:r>
            <w:r w:rsidRPr="00951737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t</w:t>
            </w:r>
            <w:r w:rsidRPr="00951737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h</w:t>
            </w:r>
            <w:r w:rsidRPr="00951737">
              <w:rPr>
                <w:rFonts w:ascii="Calibri" w:hAnsi="Calibri" w:cs="Calibr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Education-Y</w:t>
            </w:r>
            <w:r w:rsidRPr="00951737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ear</w:t>
            </w:r>
            <w:r w:rsidRPr="00951737">
              <w:rPr>
                <w:rFonts w:ascii="Calibri" w:hAnsi="Calibri" w:cs="Calibr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</w:p>
          <w:p w:rsidR="00DD21F2" w:rsidRPr="00951737" w:rsidRDefault="00DD21F2">
            <w:pPr>
              <w:pStyle w:val="TableParagraph"/>
              <w:kinsoku w:val="0"/>
              <w:overflowPunct w:val="0"/>
              <w:spacing w:before="1" w:line="219" w:lineRule="exact"/>
              <w:ind w:left="51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6"/>
                <w:sz w:val="18"/>
                <w:szCs w:val="18"/>
              </w:rPr>
              <w:t>A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dul</w:t>
            </w:r>
            <w:r w:rsidRPr="00951737">
              <w:rPr>
                <w:rFonts w:ascii="Calibri" w:hAnsi="Calibri" w:cs="Calibri"/>
                <w:spacing w:val="-6"/>
                <w:sz w:val="18"/>
                <w:szCs w:val="18"/>
              </w:rPr>
              <w:t>t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-</w:t>
            </w:r>
            <w:r w:rsidRPr="00951737">
              <w:rPr>
                <w:rFonts w:ascii="Calibri" w:hAnsi="Calibri" w:cs="Calibri"/>
                <w:spacing w:val="-6"/>
                <w:sz w:val="18"/>
                <w:szCs w:val="18"/>
              </w:rPr>
              <w:t xml:space="preserve">Gero 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Pr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>ima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ry</w:t>
            </w:r>
            <w:r w:rsidRPr="00951737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>Care</w:t>
            </w:r>
            <w:r w:rsidRPr="00951737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Re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>sid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e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>n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cy</w:t>
            </w:r>
            <w:r w:rsidRPr="00951737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>(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90</w:t>
            </w:r>
            <w:r w:rsidRPr="00951737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>h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rs</w:t>
            </w:r>
            <w:r w:rsidR="00C95323" w:rsidRPr="00951737">
              <w:rPr>
                <w:rFonts w:ascii="Calibri" w:hAnsi="Calibri" w:cs="Calibri"/>
                <w:spacing w:val="-5"/>
                <w:sz w:val="18"/>
                <w:szCs w:val="18"/>
              </w:rPr>
              <w:t>.</w:t>
            </w:r>
            <w:r w:rsidRPr="00951737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>pri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m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>a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ry</w:t>
            </w:r>
            <w:r w:rsidRPr="00951737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c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>a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re</w:t>
            </w:r>
            <w:r w:rsidRPr="00951737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+</w:t>
            </w:r>
            <w:r w:rsidRPr="00951737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c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>linical</w:t>
            </w:r>
            <w:r w:rsidRPr="00951737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>c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>onf</w:t>
            </w:r>
            <w:r w:rsidR="00C95323" w:rsidRPr="00951737">
              <w:rPr>
                <w:rFonts w:ascii="Calibri" w:hAnsi="Calibri" w:cs="Calibri"/>
                <w:spacing w:val="-4"/>
                <w:sz w:val="18"/>
                <w:szCs w:val="18"/>
              </w:rPr>
              <w:t>.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>)</w:t>
            </w:r>
          </w:p>
          <w:p w:rsidR="004059DF" w:rsidRPr="00951737" w:rsidRDefault="004059DF" w:rsidP="004059DF">
            <w:pPr>
              <w:pStyle w:val="TableParagraph"/>
              <w:kinsoku w:val="0"/>
              <w:overflowPunct w:val="0"/>
              <w:ind w:left="51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Seminar</w:t>
            </w:r>
            <w:r w:rsidRPr="0095173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Adult-Gero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Complex</w:t>
            </w:r>
            <w:r w:rsidRPr="0095173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Problems</w:t>
            </w:r>
          </w:p>
          <w:p w:rsidR="00DD21F2" w:rsidRPr="00951737" w:rsidRDefault="00DD21F2" w:rsidP="00156602">
            <w:pPr>
              <w:pStyle w:val="TableParagraph"/>
              <w:kinsoku w:val="0"/>
              <w:overflowPunct w:val="0"/>
              <w:spacing w:line="219" w:lineRule="exact"/>
              <w:ind w:left="51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i/>
                <w:iCs/>
                <w:sz w:val="18"/>
                <w:szCs w:val="18"/>
              </w:rPr>
              <w:t>OEHN</w:t>
            </w:r>
            <w:r w:rsidRPr="00951737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Role</w:t>
            </w:r>
            <w:r w:rsidRPr="00951737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(substitutes</w:t>
            </w:r>
            <w:r w:rsidRPr="00951737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for</w:t>
            </w:r>
            <w:r w:rsidRPr="00951737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N234A)</w:t>
            </w:r>
          </w:p>
          <w:p w:rsidR="00D767FA" w:rsidRPr="00951737" w:rsidRDefault="00D767FA" w:rsidP="00D767FA">
            <w:pPr>
              <w:pStyle w:val="TableParagraph"/>
              <w:kinsoku w:val="0"/>
              <w:overflowPunct w:val="0"/>
              <w:ind w:left="49" w:right="184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Complex Issues in Women’s Health (optional, content captured)</w:t>
            </w:r>
          </w:p>
          <w:p w:rsidR="00DD21F2" w:rsidRPr="00951737" w:rsidRDefault="00DD21F2">
            <w:pPr>
              <w:pStyle w:val="TableParagraph"/>
              <w:kinsoku w:val="0"/>
              <w:overflowPunct w:val="0"/>
              <w:spacing w:before="1"/>
              <w:ind w:left="51"/>
              <w:rPr>
                <w:rFonts w:ascii="Calibri" w:hAnsi="Calibri" w:cs="Calibri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Toxicology</w:t>
            </w:r>
          </w:p>
          <w:p w:rsidR="00DD21F2" w:rsidRPr="00951737" w:rsidRDefault="00DD21F2">
            <w:pPr>
              <w:pStyle w:val="TableParagraph"/>
              <w:kinsoku w:val="0"/>
              <w:overflowPunct w:val="0"/>
              <w:spacing w:before="1" w:line="219" w:lineRule="exact"/>
              <w:ind w:left="51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 w:rsidRPr="00951737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Biomechanics</w:t>
            </w:r>
            <w:r w:rsidRPr="00951737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(Ergonomics)</w:t>
            </w:r>
          </w:p>
          <w:p w:rsidR="00DD21F2" w:rsidRPr="00951737" w:rsidRDefault="00DD21F2">
            <w:pPr>
              <w:pStyle w:val="TableParagraph"/>
              <w:kinsoku w:val="0"/>
              <w:overflowPunct w:val="0"/>
              <w:spacing w:line="219" w:lineRule="exact"/>
              <w:ind w:left="51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Issues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 w:rsidRPr="0095173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 w:rsidRPr="0095173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(do</w:t>
            </w:r>
            <w:r w:rsidRPr="00951737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not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register</w:t>
            </w:r>
            <w:r w:rsidRPr="0095173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this</w:t>
            </w:r>
            <w:r w:rsidRPr="0095173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quarter)</w:t>
            </w:r>
          </w:p>
          <w:p w:rsidR="000076A7" w:rsidRPr="00951737" w:rsidRDefault="000076A7" w:rsidP="000076A7">
            <w:pPr>
              <w:pStyle w:val="TableParagraph"/>
              <w:kinsoku w:val="0"/>
              <w:overflowPunct w:val="0"/>
              <w:spacing w:line="220" w:lineRule="exact"/>
              <w:ind w:left="49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Nutrition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(1</w:t>
            </w:r>
            <w:r w:rsidRPr="00951737">
              <w:rPr>
                <w:rFonts w:ascii="Calibri" w:hAnsi="Calibri" w:cs="Calibri"/>
                <w:position w:val="9"/>
                <w:sz w:val="12"/>
                <w:szCs w:val="12"/>
              </w:rPr>
              <w:t>st</w:t>
            </w:r>
            <w:r w:rsidRPr="00951737">
              <w:rPr>
                <w:rFonts w:ascii="Calibri" w:hAnsi="Calibri" w:cs="Calibri"/>
                <w:spacing w:val="13"/>
                <w:position w:val="9"/>
                <w:sz w:val="12"/>
                <w:szCs w:val="12"/>
              </w:rPr>
              <w:t xml:space="preserve">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or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2</w:t>
            </w:r>
            <w:r w:rsidRPr="00951737">
              <w:rPr>
                <w:rFonts w:ascii="Calibri" w:hAnsi="Calibri" w:cs="Calibri"/>
                <w:spacing w:val="-1"/>
                <w:position w:val="9"/>
                <w:sz w:val="12"/>
                <w:szCs w:val="12"/>
              </w:rPr>
              <w:t>nd</w:t>
            </w:r>
            <w:r w:rsidRPr="00951737">
              <w:rPr>
                <w:rFonts w:ascii="Calibri" w:hAnsi="Calibri" w:cs="Calibri"/>
                <w:spacing w:val="12"/>
                <w:position w:val="9"/>
                <w:sz w:val="12"/>
                <w:szCs w:val="12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yr,</w:t>
            </w:r>
            <w:r w:rsidRPr="0095173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Fall</w:t>
            </w:r>
            <w:r w:rsidRPr="0095173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or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Winter)</w:t>
            </w:r>
            <w:r w:rsidR="00BF4AE2" w:rsidRPr="00951737">
              <w:rPr>
                <w:rFonts w:ascii="Calibri" w:hAnsi="Calibri" w:cs="Calibri"/>
                <w:spacing w:val="-1"/>
                <w:sz w:val="18"/>
                <w:szCs w:val="18"/>
              </w:rPr>
              <w:t>, if not yet taken</w:t>
            </w:r>
          </w:p>
          <w:p w:rsidR="000F2938" w:rsidRPr="00951737" w:rsidRDefault="000F2938" w:rsidP="00C661CB">
            <w:pPr>
              <w:pStyle w:val="TableParagraph"/>
              <w:kinsoku w:val="0"/>
              <w:overflowPunct w:val="0"/>
              <w:spacing w:line="219" w:lineRule="exact"/>
              <w:ind w:left="51"/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Contraception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and Sexual/Reproductive Health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(1</w:t>
            </w:r>
            <w:r w:rsidRPr="00951737">
              <w:rPr>
                <w:rFonts w:ascii="Calibri" w:hAnsi="Calibri" w:cs="Calibri"/>
                <w:position w:val="9"/>
                <w:sz w:val="12"/>
                <w:szCs w:val="12"/>
              </w:rPr>
              <w:t>st</w:t>
            </w:r>
            <w:r w:rsidRPr="00951737">
              <w:rPr>
                <w:rFonts w:ascii="Calibri" w:hAnsi="Calibri" w:cs="Calibri"/>
                <w:spacing w:val="12"/>
                <w:position w:val="9"/>
                <w:sz w:val="12"/>
                <w:szCs w:val="12"/>
              </w:rPr>
              <w:t xml:space="preserve">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or</w:t>
            </w:r>
            <w:r w:rsidRPr="0095173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2</w:t>
            </w:r>
            <w:r w:rsidRPr="00951737">
              <w:rPr>
                <w:rFonts w:ascii="Calibri" w:hAnsi="Calibri" w:cs="Calibri"/>
                <w:spacing w:val="-1"/>
                <w:position w:val="9"/>
                <w:sz w:val="12"/>
                <w:szCs w:val="12"/>
                <w:vertAlign w:val="superscript"/>
              </w:rPr>
              <w:t>nd</w:t>
            </w:r>
            <w:r w:rsidRPr="00951737">
              <w:rPr>
                <w:rFonts w:ascii="Calibri" w:hAnsi="Calibri" w:cs="Calibri"/>
                <w:spacing w:val="11"/>
                <w:position w:val="9"/>
                <w:sz w:val="12"/>
                <w:szCs w:val="12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yr,</w:t>
            </w:r>
            <w:r w:rsidRPr="0095173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Fall</w:t>
            </w:r>
            <w:r w:rsidRPr="0095173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or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Winter</w:t>
            </w:r>
            <w:r w:rsidR="00C661CB" w:rsidRPr="00951737">
              <w:rPr>
                <w:rFonts w:ascii="Calibri" w:hAnsi="Calibri" w:cs="Calibri"/>
                <w:spacing w:val="-1"/>
                <w:sz w:val="18"/>
                <w:szCs w:val="18"/>
              </w:rPr>
              <w:t xml:space="preserve">;  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1 unit required; extra 1 unit optional)</w:t>
            </w:r>
            <w:r w:rsidR="00BF4AE2" w:rsidRPr="00951737">
              <w:rPr>
                <w:rFonts w:ascii="Calibri" w:hAnsi="Calibri" w:cs="Calibri"/>
                <w:spacing w:val="-1"/>
                <w:sz w:val="18"/>
                <w:szCs w:val="18"/>
              </w:rPr>
              <w:t>, if not yet taken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Pr="00951737" w:rsidRDefault="00DD21F2" w:rsidP="00C661CB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sz w:val="19"/>
                <w:szCs w:val="19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N200.01</w:t>
            </w:r>
          </w:p>
          <w:p w:rsidR="004059DF" w:rsidRPr="00951737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28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N415.28B*</w:t>
            </w:r>
            <w:r w:rsidRPr="00951737"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</w:p>
          <w:p w:rsidR="00DD21F2" w:rsidRPr="00951737" w:rsidRDefault="00EB1A00" w:rsidP="00C661CB">
            <w:pPr>
              <w:pStyle w:val="TableParagraph"/>
              <w:kinsoku w:val="0"/>
              <w:overflowPunct w:val="0"/>
              <w:jc w:val="center"/>
              <w:rPr>
                <w:sz w:val="19"/>
                <w:szCs w:val="19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</w:t>
            </w:r>
            <w:r w:rsidR="004059DF" w:rsidRPr="00951737">
              <w:rPr>
                <w:rFonts w:ascii="Calibri" w:hAnsi="Calibri" w:cs="Calibri"/>
                <w:spacing w:val="-1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7</w:t>
            </w:r>
            <w:r w:rsidR="004059DF" w:rsidRPr="00951737">
              <w:rPr>
                <w:rFonts w:ascii="Calibri" w:hAnsi="Calibri" w:cs="Calibri"/>
                <w:spacing w:val="-1"/>
                <w:sz w:val="18"/>
                <w:szCs w:val="18"/>
              </w:rPr>
              <w:t>.28B</w:t>
            </w:r>
            <w:r w:rsidR="004059DF" w:rsidRPr="00951737">
              <w:rPr>
                <w:rFonts w:ascii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 w:rsidR="00DD21F2" w:rsidRPr="00951737">
              <w:rPr>
                <w:rFonts w:ascii="Calibri" w:hAnsi="Calibri" w:cs="Calibri"/>
                <w:spacing w:val="-1"/>
                <w:sz w:val="18"/>
                <w:szCs w:val="18"/>
              </w:rPr>
              <w:t>N414.02A*</w:t>
            </w:r>
          </w:p>
          <w:p w:rsidR="00D767FA" w:rsidRPr="00951737" w:rsidRDefault="00D767FA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N259.02=</w:t>
            </w:r>
          </w:p>
          <w:p w:rsidR="00972ED0" w:rsidRPr="00951737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M180</w:t>
            </w:r>
          </w:p>
          <w:p w:rsidR="00C661CB" w:rsidRPr="00951737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w w:val="99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z w:val="18"/>
                <w:szCs w:val="18"/>
              </w:rPr>
              <w:t>PH</w:t>
            </w:r>
            <w:r w:rsidRPr="00951737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269C</w:t>
            </w:r>
          </w:p>
          <w:p w:rsidR="00DD21F2" w:rsidRPr="00951737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N273B</w:t>
            </w:r>
          </w:p>
          <w:p w:rsidR="000076A7" w:rsidRPr="00951737" w:rsidRDefault="000076A7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Nu218</w:t>
            </w:r>
          </w:p>
          <w:p w:rsidR="000F2938" w:rsidRPr="00951737" w:rsidRDefault="000F2938" w:rsidP="00C661CB">
            <w:pPr>
              <w:pStyle w:val="TableParagraph"/>
              <w:kinsoku w:val="0"/>
              <w:overflowPunct w:val="0"/>
              <w:jc w:val="center"/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N259.04^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Pr="00951737" w:rsidRDefault="0053112E" w:rsidP="00156602">
            <w:pPr>
              <w:pStyle w:val="TableParagraph"/>
              <w:kinsoku w:val="0"/>
              <w:overflowPunct w:val="0"/>
              <w:spacing w:line="218" w:lineRule="exact"/>
              <w:ind w:right="5"/>
              <w:jc w:val="center"/>
              <w:rPr>
                <w:sz w:val="19"/>
                <w:szCs w:val="19"/>
              </w:rPr>
            </w:pPr>
            <w:r w:rsidRPr="00951737">
              <w:rPr>
                <w:rFonts w:ascii="Calibri" w:hAnsi="Calibri" w:cs="Calibri"/>
                <w:sz w:val="18"/>
                <w:szCs w:val="18"/>
              </w:rPr>
              <w:t>0</w:t>
            </w:r>
          </w:p>
          <w:p w:rsidR="00DD21F2" w:rsidRPr="00951737" w:rsidRDefault="00DD21F2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z w:val="18"/>
                <w:szCs w:val="18"/>
              </w:rPr>
              <w:t>3</w:t>
            </w:r>
            <w:r w:rsidR="0051044E" w:rsidRPr="00951737">
              <w:rPr>
                <w:rFonts w:ascii="Calibri" w:hAnsi="Calibri" w:cs="Calibri"/>
                <w:sz w:val="18"/>
                <w:szCs w:val="18"/>
              </w:rPr>
              <w:t>^</w:t>
            </w:r>
          </w:p>
          <w:p w:rsidR="004059DF" w:rsidRPr="00951737" w:rsidRDefault="004059DF" w:rsidP="00156602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DD21F2" w:rsidRPr="00951737" w:rsidRDefault="00DD21F2" w:rsidP="00156602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sz w:val="19"/>
                <w:szCs w:val="19"/>
              </w:rPr>
            </w:pPr>
            <w:r w:rsidRPr="00951737"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D767FA" w:rsidRPr="00951737" w:rsidRDefault="002C4FB9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z w:val="18"/>
                <w:szCs w:val="18"/>
              </w:rPr>
              <w:t>(2)</w:t>
            </w:r>
          </w:p>
          <w:p w:rsidR="00DD21F2" w:rsidRPr="00951737" w:rsidRDefault="00DD21F2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DD21F2" w:rsidRPr="00951737" w:rsidRDefault="00DD21F2">
            <w:pPr>
              <w:pStyle w:val="TableParagraph"/>
              <w:kinsoku w:val="0"/>
              <w:overflowPunct w:val="0"/>
              <w:spacing w:before="1" w:line="219" w:lineRule="exact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DD21F2" w:rsidRPr="00951737" w:rsidRDefault="00DD21F2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D21191" w:rsidRPr="00951737" w:rsidRDefault="00DE6CCF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z w:val="18"/>
                <w:szCs w:val="18"/>
              </w:rPr>
              <w:t>(</w:t>
            </w:r>
            <w:r w:rsidR="00D21191" w:rsidRPr="00951737">
              <w:rPr>
                <w:rFonts w:ascii="Calibri" w:hAnsi="Calibri" w:cs="Calibri"/>
                <w:sz w:val="18"/>
                <w:szCs w:val="18"/>
              </w:rPr>
              <w:t>2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D21191" w:rsidRPr="00951737" w:rsidRDefault="00DE6CCF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</w:pPr>
            <w:r w:rsidRPr="00951737">
              <w:rPr>
                <w:rFonts w:ascii="Calibri" w:hAnsi="Calibri" w:cs="Calibri"/>
                <w:sz w:val="18"/>
                <w:szCs w:val="18"/>
              </w:rPr>
              <w:t>(</w:t>
            </w:r>
            <w:r w:rsidR="00D21191" w:rsidRPr="00951737">
              <w:rPr>
                <w:rFonts w:ascii="Calibri" w:hAnsi="Calibri" w:cs="Calibri"/>
                <w:sz w:val="18"/>
                <w:szCs w:val="18"/>
              </w:rPr>
              <w:t>1-2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26" w:rsidRPr="00951737" w:rsidRDefault="00F07026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TBA</w:t>
            </w:r>
          </w:p>
          <w:p w:rsidR="00DD21F2" w:rsidRPr="00951737" w:rsidRDefault="00DD21F2" w:rsidP="00C661CB">
            <w:pPr>
              <w:pStyle w:val="TableParagraph"/>
              <w:kinsoku w:val="0"/>
              <w:overflowPunct w:val="0"/>
              <w:spacing w:before="1" w:line="219" w:lineRule="exact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="00D103E9" w:rsidRPr="00951737">
              <w:rPr>
                <w:rFonts w:ascii="Calibri" w:hAnsi="Calibri" w:cs="Calibri"/>
                <w:spacing w:val="-1"/>
                <w:sz w:val="18"/>
                <w:szCs w:val="18"/>
              </w:rPr>
              <w:t xml:space="preserve">10-12 </w:t>
            </w:r>
            <w:r w:rsidRPr="00951737">
              <w:rPr>
                <w:rFonts w:ascii="Calibri" w:hAnsi="Calibri" w:cs="Calibri"/>
                <w:noProof/>
                <w:sz w:val="18"/>
                <w:szCs w:val="18"/>
              </w:rPr>
              <w:t>qow</w:t>
            </w:r>
          </w:p>
          <w:p w:rsidR="004059DF" w:rsidRPr="00951737" w:rsidRDefault="004059DF" w:rsidP="004059D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1-3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qwk</w:t>
            </w:r>
          </w:p>
          <w:p w:rsidR="00DD21F2" w:rsidRPr="00951737" w:rsidRDefault="00DD21F2" w:rsidP="00C661CB">
            <w:pPr>
              <w:pStyle w:val="TableParagraph"/>
              <w:kinsoku w:val="0"/>
              <w:overflowPunct w:val="0"/>
              <w:spacing w:line="219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951737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3-</w:t>
            </w:r>
            <w:r w:rsidR="00951737" w:rsidRPr="00951737">
              <w:rPr>
                <w:rFonts w:ascii="Calibri" w:hAnsi="Calibri" w:cs="Calibri"/>
                <w:sz w:val="18"/>
                <w:szCs w:val="18"/>
              </w:rPr>
              <w:t>4</w:t>
            </w:r>
          </w:p>
          <w:p w:rsidR="00D767FA" w:rsidRPr="00951737" w:rsidRDefault="002C4FB9" w:rsidP="00C661C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Wed 4-6</w:t>
            </w:r>
          </w:p>
          <w:p w:rsidR="00DD21F2" w:rsidRPr="00951737" w:rsidRDefault="00DD21F2" w:rsidP="00C661C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Thurs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10-12</w:t>
            </w:r>
          </w:p>
          <w:p w:rsidR="00DD21F2" w:rsidRPr="00951737" w:rsidRDefault="00DD21F2" w:rsidP="00C661CB">
            <w:pPr>
              <w:pStyle w:val="TableParagraph"/>
              <w:kinsoku w:val="0"/>
              <w:overflowPunct w:val="0"/>
              <w:spacing w:before="1" w:line="219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Thurs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="00780206" w:rsidRPr="00951737">
              <w:rPr>
                <w:rFonts w:ascii="Calibri" w:hAnsi="Calibri" w:cs="Calibri"/>
                <w:spacing w:val="-1"/>
                <w:sz w:val="18"/>
                <w:szCs w:val="18"/>
              </w:rPr>
              <w:t>3:00</w:t>
            </w:r>
            <w:r w:rsidRPr="0095173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–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="00780206" w:rsidRPr="00951737">
              <w:rPr>
                <w:rFonts w:ascii="Calibri" w:hAnsi="Calibri" w:cs="Calibri"/>
                <w:spacing w:val="-1"/>
                <w:sz w:val="18"/>
                <w:szCs w:val="18"/>
              </w:rPr>
              <w:t>6:0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="00156602" w:rsidRPr="00951737">
              <w:rPr>
                <w:rFonts w:ascii="Calibri" w:hAnsi="Calibri" w:cs="Calibri"/>
                <w:spacing w:val="-1"/>
                <w:sz w:val="18"/>
                <w:szCs w:val="18"/>
              </w:rPr>
              <w:t>PM</w:t>
            </w:r>
            <w:r w:rsidR="00B70A9B" w:rsidRPr="00951737">
              <w:rPr>
                <w:rFonts w:ascii="Calibri" w:hAnsi="Calibri" w:cs="Calibri"/>
                <w:spacing w:val="-1"/>
                <w:sz w:val="18"/>
                <w:szCs w:val="18"/>
              </w:rPr>
              <w:t>@</w:t>
            </w:r>
          </w:p>
          <w:p w:rsidR="00DD21F2" w:rsidRPr="00951737" w:rsidRDefault="00DD21F2" w:rsidP="00C661CB">
            <w:pPr>
              <w:pStyle w:val="TableParagraph"/>
              <w:kinsoku w:val="0"/>
              <w:overflowPunct w:val="0"/>
              <w:spacing w:line="219" w:lineRule="exact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z w:val="18"/>
                <w:szCs w:val="18"/>
              </w:rPr>
              <w:t>2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hr.</w:t>
            </w:r>
            <w:r w:rsidRPr="0095173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quarterly</w:t>
            </w:r>
            <w:r w:rsidRPr="00951737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seminar</w:t>
            </w:r>
          </w:p>
          <w:p w:rsidR="000076A7" w:rsidRPr="00951737" w:rsidRDefault="000076A7" w:rsidP="00C661CB">
            <w:pPr>
              <w:pStyle w:val="TableParagraph"/>
              <w:kinsoku w:val="0"/>
              <w:overflowPunct w:val="0"/>
              <w:spacing w:line="219" w:lineRule="exact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Web</w:t>
            </w:r>
          </w:p>
          <w:p w:rsidR="000F2938" w:rsidRPr="00951737" w:rsidRDefault="000F2938" w:rsidP="00C661CB">
            <w:pPr>
              <w:pStyle w:val="TableParagraph"/>
              <w:kinsoku w:val="0"/>
              <w:overflowPunct w:val="0"/>
              <w:spacing w:line="219" w:lineRule="exact"/>
              <w:jc w:val="center"/>
            </w:pPr>
            <w:r w:rsidRPr="00951737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Web</w:t>
            </w:r>
            <w:r w:rsidRPr="00951737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&amp;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selected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z w:val="18"/>
                <w:szCs w:val="18"/>
              </w:rPr>
              <w:t>Wed</w:t>
            </w:r>
            <w:r w:rsidRPr="00951737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12-1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ADC" w:rsidRPr="00951737" w:rsidRDefault="00CF2ADC" w:rsidP="00C661CB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Chen</w:t>
            </w:r>
            <w:r w:rsidR="00FF5D30" w:rsidRPr="00951737">
              <w:rPr>
                <w:rFonts w:ascii="Calibri" w:hAnsi="Calibri" w:cs="Calibri"/>
                <w:sz w:val="18"/>
                <w:szCs w:val="18"/>
              </w:rPr>
              <w:t>/De Lesser</w:t>
            </w:r>
          </w:p>
          <w:p w:rsidR="00E17A34" w:rsidRPr="00951737" w:rsidRDefault="00703BE3" w:rsidP="00C661CB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McQuilkin/Hill</w:t>
            </w:r>
          </w:p>
          <w:p w:rsidR="004059DF" w:rsidRPr="00951737" w:rsidRDefault="00EB1A00" w:rsidP="00C661CB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Joo/Collins</w:t>
            </w:r>
            <w:r w:rsidR="005A35ED">
              <w:rPr>
                <w:rFonts w:ascii="Calibri" w:hAnsi="Calibri" w:cs="Calibri"/>
                <w:spacing w:val="-1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Bride</w:t>
            </w:r>
          </w:p>
          <w:p w:rsidR="00FD2050" w:rsidRPr="00951737" w:rsidRDefault="00703BE3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noProof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Collman</w:t>
            </w:r>
          </w:p>
          <w:p w:rsidR="00D767FA" w:rsidRPr="00951737" w:rsidRDefault="002C4FB9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noProof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Belew</w:t>
            </w:r>
          </w:p>
          <w:p w:rsidR="00E17A34" w:rsidRPr="00951737" w:rsidRDefault="00972ED0" w:rsidP="00C661C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Goldman</w:t>
            </w:r>
          </w:p>
          <w:p w:rsidR="00DD21F2" w:rsidRPr="00951737" w:rsidRDefault="00E17A34" w:rsidP="00C661CB">
            <w:pPr>
              <w:pStyle w:val="TableParagraph"/>
              <w:tabs>
                <w:tab w:val="left" w:pos="1985"/>
              </w:tabs>
              <w:kinsoku w:val="0"/>
              <w:overflowPunct w:val="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Harris-Adamson</w:t>
            </w:r>
          </w:p>
          <w:p w:rsidR="00DD21F2" w:rsidRPr="00951737" w:rsidRDefault="00DD21F2" w:rsidP="00C661CB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pacing w:val="-1"/>
                <w:sz w:val="18"/>
                <w:szCs w:val="18"/>
              </w:rPr>
              <w:t>Hong</w:t>
            </w:r>
          </w:p>
          <w:p w:rsidR="000076A7" w:rsidRPr="00951737" w:rsidRDefault="000076A7" w:rsidP="00C661C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51737">
              <w:rPr>
                <w:rFonts w:ascii="Calibri" w:hAnsi="Calibri" w:cs="Calibri"/>
                <w:sz w:val="18"/>
                <w:szCs w:val="18"/>
              </w:rPr>
              <w:t>Ferraro</w:t>
            </w:r>
          </w:p>
          <w:p w:rsidR="000F2938" w:rsidRPr="00951737" w:rsidRDefault="000F2938" w:rsidP="00C661CB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 w:rsidRPr="00951737">
              <w:rPr>
                <w:rFonts w:ascii="Calibri" w:hAnsi="Calibri" w:cs="Calibri"/>
                <w:sz w:val="18"/>
                <w:szCs w:val="18"/>
              </w:rPr>
              <w:t>Belew</w:t>
            </w:r>
          </w:p>
        </w:tc>
      </w:tr>
      <w:tr w:rsidR="00DD21F2" w:rsidTr="00C661CB">
        <w:trPr>
          <w:trHeight w:hRule="exact" w:val="360"/>
        </w:trPr>
        <w:tc>
          <w:tcPr>
            <w:tcW w:w="1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DD21F2" w:rsidRDefault="00CD1FC3" w:rsidP="00CD1FC3">
            <w:pPr>
              <w:pStyle w:val="TableParagraph"/>
              <w:kinsoku w:val="0"/>
              <w:overflowPunct w:val="0"/>
              <w:spacing w:before="96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DD21F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SPRING</w:t>
            </w:r>
            <w:r w:rsidR="00DD21F2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791859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(1</w:t>
            </w:r>
            <w:r w:rsidR="007B7538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6</w:t>
            </w:r>
            <w:r w:rsidR="00DD21F2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DD21F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units)</w:t>
            </w:r>
          </w:p>
        </w:tc>
      </w:tr>
      <w:tr w:rsidR="00C661CB" w:rsidTr="00C661CB">
        <w:trPr>
          <w:trHeight w:hRule="exact" w:val="1917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Pr="00EA5A3B" w:rsidRDefault="00DD21F2" w:rsidP="00B70A9B">
            <w:pPr>
              <w:pStyle w:val="TableParagraph"/>
              <w:kinsoku w:val="0"/>
              <w:overflowPunct w:val="0"/>
              <w:spacing w:line="218" w:lineRule="exact"/>
              <w:ind w:left="51"/>
              <w:rPr>
                <w:rFonts w:asciiTheme="minorHAnsi" w:hAnsiTheme="minorHAns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OEHN</w:t>
            </w:r>
            <w:r w:rsidRPr="00EA5A3B">
              <w:rPr>
                <w:rFonts w:asciiTheme="minorHAnsi" w:hAnsiTheme="minorHAns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Program</w:t>
            </w:r>
            <w:r w:rsidRPr="00EA5A3B">
              <w:rPr>
                <w:rFonts w:asciiTheme="minorHAnsi" w:hAnsiTheme="minorHAns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Planning (substitutes</w:t>
            </w:r>
            <w:r w:rsidRPr="00EA5A3B">
              <w:rPr>
                <w:rFonts w:asciiTheme="minorHAnsi" w:hAnsiTheme="minorHAns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for</w:t>
            </w:r>
            <w:r w:rsidRPr="00EA5A3B">
              <w:rPr>
                <w:rFonts w:asciiTheme="minorHAnsi" w:hAnsiTheme="minorHAns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N234B)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ind w:left="51"/>
              <w:rPr>
                <w:rFonts w:asciiTheme="minorHAnsi" w:hAnsiTheme="minorHAnsi" w:cs="Calibri"/>
                <w:spacing w:val="-3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>Adult-Gero</w:t>
            </w:r>
            <w:r w:rsidRPr="00EA5A3B">
              <w:rPr>
                <w:rFonts w:asciiTheme="minorHAnsi" w:hAnsiTheme="minorHAnsi" w:cs="Calibri"/>
                <w:spacing w:val="-7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Primary</w:t>
            </w:r>
            <w:r w:rsidRPr="00EA5A3B">
              <w:rPr>
                <w:rFonts w:asciiTheme="minorHAnsi" w:hAnsiTheme="minorHAnsi" w:cs="Calibri"/>
                <w:spacing w:val="-7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Care</w:t>
            </w:r>
            <w:r w:rsidRPr="00EA5A3B">
              <w:rPr>
                <w:rFonts w:asciiTheme="minorHAnsi" w:hAnsiTheme="minorHAnsi" w:cs="Calibri"/>
                <w:spacing w:val="-9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Residency</w:t>
            </w:r>
            <w:r w:rsidRPr="00EA5A3B">
              <w:rPr>
                <w:rFonts w:asciiTheme="minorHAnsi" w:hAnsiTheme="minorHAnsi" w:cs="Calibri"/>
                <w:spacing w:val="-7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(90</w:t>
            </w:r>
            <w:r w:rsidRPr="00EA5A3B">
              <w:rPr>
                <w:rFonts w:asciiTheme="minorHAnsi" w:hAnsiTheme="minorHAnsi" w:cs="Calibri"/>
                <w:spacing w:val="-8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hrs</w:t>
            </w:r>
            <w:r w:rsidR="00C95323">
              <w:rPr>
                <w:rFonts w:asciiTheme="minorHAnsi" w:hAnsiTheme="minorHAnsi" w:cs="Calibri"/>
                <w:spacing w:val="-2"/>
                <w:sz w:val="18"/>
                <w:szCs w:val="18"/>
              </w:rPr>
              <w:t>.</w:t>
            </w:r>
            <w:r w:rsidRPr="00EA5A3B">
              <w:rPr>
                <w:rFonts w:asciiTheme="minorHAnsi" w:hAnsiTheme="minorHAnsi" w:cs="Calibri"/>
                <w:spacing w:val="-6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>primary</w:t>
            </w:r>
            <w:r w:rsidRPr="00EA5A3B">
              <w:rPr>
                <w:rFonts w:asciiTheme="minorHAnsi" w:hAnsiTheme="minorHAnsi" w:cs="Calibri"/>
                <w:spacing w:val="-7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care</w:t>
            </w:r>
            <w:r w:rsidRPr="00EA5A3B">
              <w:rPr>
                <w:rFonts w:asciiTheme="minorHAnsi" w:hAnsiTheme="minorHAnsi" w:cs="Calibri"/>
                <w:spacing w:val="-6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z w:val="18"/>
                <w:szCs w:val="18"/>
              </w:rPr>
              <w:t>+</w:t>
            </w:r>
            <w:r w:rsidRPr="00EA5A3B">
              <w:rPr>
                <w:rFonts w:asciiTheme="minorHAnsi" w:hAnsiTheme="minorHAnsi" w:cs="Calibri"/>
                <w:spacing w:val="-8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clinical</w:t>
            </w:r>
            <w:r w:rsidRPr="00EA5A3B">
              <w:rPr>
                <w:rFonts w:asciiTheme="minorHAnsi" w:hAnsiTheme="minorHAnsi" w:cs="Calibri"/>
                <w:spacing w:val="-9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>conf</w:t>
            </w:r>
            <w:r w:rsidR="00C95323">
              <w:rPr>
                <w:rFonts w:asciiTheme="minorHAnsi" w:hAnsiTheme="minorHAnsi" w:cs="Calibri"/>
                <w:spacing w:val="-3"/>
                <w:sz w:val="18"/>
                <w:szCs w:val="18"/>
              </w:rPr>
              <w:t>.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>)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before="1" w:line="219" w:lineRule="exact"/>
              <w:ind w:left="51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Leadership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line="219" w:lineRule="exact"/>
              <w:ind w:left="51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MS</w:t>
            </w:r>
            <w:r w:rsidRPr="00EA5A3B">
              <w:rPr>
                <w:rFonts w:asciiTheme="minorHAnsi" w:hAnsiTheme="minorHAns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Core</w:t>
            </w:r>
            <w:r w:rsidRPr="00EA5A3B">
              <w:rPr>
                <w:rFonts w:asciiTheme="minorHAnsi" w:hAnsiTheme="minorHAns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Epilogue</w:t>
            </w:r>
            <w:r w:rsidRPr="00EA5A3B">
              <w:rPr>
                <w:rFonts w:asciiTheme="minorHAnsi" w:hAnsiTheme="minorHAns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and Inter</w:t>
            </w:r>
            <w:r w:rsidR="00C95323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-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professional</w:t>
            </w:r>
            <w:r w:rsidRPr="00EA5A3B">
              <w:rPr>
                <w:rFonts w:asciiTheme="minorHAnsi" w:hAnsiTheme="minorHAns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Health Education-Year</w:t>
            </w:r>
            <w:r w:rsidRPr="00EA5A3B">
              <w:rPr>
                <w:rFonts w:asciiTheme="minorHAnsi" w:hAnsiTheme="minorHAns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2</w:t>
            </w:r>
          </w:p>
          <w:p w:rsidR="007B7538" w:rsidRDefault="00DD21F2">
            <w:pPr>
              <w:pStyle w:val="TableParagraph"/>
              <w:kinsoku w:val="0"/>
              <w:overflowPunct w:val="0"/>
              <w:ind w:left="51" w:right="2249"/>
              <w:rPr>
                <w:rFonts w:asciiTheme="minorHAnsi" w:hAnsiTheme="minorHAnsi" w:cs="Calibri"/>
                <w:spacing w:val="44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Issues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in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Occupational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Health</w:t>
            </w:r>
            <w:r w:rsidRPr="00EA5A3B">
              <w:rPr>
                <w:rFonts w:asciiTheme="minorHAnsi" w:hAnsiTheme="minorHAnsi" w:cs="Calibri"/>
                <w:spacing w:val="37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Occupational</w:t>
            </w:r>
            <w:r w:rsidRPr="00EA5A3B">
              <w:rPr>
                <w:rFonts w:asciiTheme="minorHAnsi" w:hAnsiTheme="minorHAnsi" w:cs="Calibri"/>
                <w:spacing w:val="-5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Biomechanics</w:t>
            </w:r>
            <w:r w:rsidRPr="00EA5A3B">
              <w:rPr>
                <w:rFonts w:asciiTheme="minorHAnsi" w:hAnsiTheme="minorHAnsi" w:cs="Calibri"/>
                <w:spacing w:val="-5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(continued)</w:t>
            </w:r>
            <w:r w:rsidRPr="00EA5A3B">
              <w:rPr>
                <w:rFonts w:asciiTheme="minorHAnsi" w:hAnsiTheme="minorHAnsi" w:cs="Calibri"/>
                <w:spacing w:val="44"/>
                <w:sz w:val="18"/>
                <w:szCs w:val="18"/>
              </w:rPr>
              <w:t xml:space="preserve"> </w:t>
            </w:r>
          </w:p>
          <w:p w:rsidR="007B7538" w:rsidRPr="003704D1" w:rsidRDefault="007B7538" w:rsidP="007B7538">
            <w:pPr>
              <w:pStyle w:val="TableParagraph"/>
              <w:kinsoku w:val="0"/>
              <w:overflowPunct w:val="0"/>
              <w:spacing w:before="1" w:line="219" w:lineRule="exact"/>
              <w:ind w:left="49"/>
              <w:rPr>
                <w:rFonts w:ascii="Calibri" w:hAnsi="Calibri" w:cs="Calibri"/>
                <w:iCs/>
                <w:spacing w:val="-1"/>
                <w:sz w:val="18"/>
                <w:szCs w:val="18"/>
              </w:rPr>
            </w:pPr>
            <w:r w:rsidRPr="003704D1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 xml:space="preserve">Management of </w:t>
            </w:r>
            <w:r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 xml:space="preserve">Clinical </w:t>
            </w:r>
            <w:r w:rsidRPr="003704D1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>Occupational Health Problems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ind w:left="51" w:right="2249"/>
              <w:rPr>
                <w:rFonts w:asciiTheme="minorHAnsi" w:hAnsiTheme="minorHAns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Comprehensive</w:t>
            </w:r>
            <w:r w:rsidRPr="00EA5A3B">
              <w:rPr>
                <w:rFonts w:asciiTheme="minorHAnsi" w:hAnsiTheme="minorHAns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Exam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Pr="00EA5A3B" w:rsidRDefault="00DD21F2" w:rsidP="00C661CB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Theme="minorHAnsi" w:hAnsiTheme="minorHAnsi" w:cs="Calibri"/>
                <w:spacing w:val="-1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N414.02B*</w:t>
            </w:r>
          </w:p>
          <w:p w:rsidR="00C661CB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spacing w:val="27"/>
                <w:sz w:val="18"/>
                <w:szCs w:val="18"/>
              </w:rPr>
            </w:pPr>
            <w:r w:rsidRPr="0041026E">
              <w:rPr>
                <w:rFonts w:asciiTheme="minorHAnsi" w:hAnsiTheme="minorHAnsi" w:cs="Calibri"/>
                <w:spacing w:val="-1"/>
                <w:sz w:val="18"/>
                <w:szCs w:val="18"/>
              </w:rPr>
              <w:t>N415.28B</w:t>
            </w:r>
            <w:r w:rsidRPr="00EA5A3B">
              <w:rPr>
                <w:rFonts w:asciiTheme="minorHAnsi" w:hAnsiTheme="minorHAnsi" w:cs="Calibri"/>
                <w:spacing w:val="-1"/>
                <w:w w:val="95"/>
                <w:sz w:val="18"/>
                <w:szCs w:val="18"/>
              </w:rPr>
              <w:t>*</w:t>
            </w:r>
            <w:r w:rsidRPr="00EA5A3B">
              <w:rPr>
                <w:rFonts w:asciiTheme="minorHAnsi" w:hAnsiTheme="minorHAnsi" w:cs="Calibri"/>
                <w:spacing w:val="28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N211.01</w:t>
            </w:r>
          </w:p>
          <w:p w:rsidR="00DD21F2" w:rsidRPr="00EA5A3B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N200.01</w:t>
            </w:r>
          </w:p>
          <w:p w:rsidR="00C661CB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spacing w:val="24"/>
                <w:w w:val="99"/>
                <w:sz w:val="18"/>
                <w:szCs w:val="18"/>
              </w:rPr>
            </w:pPr>
            <w:r w:rsidRPr="00D75EA7">
              <w:rPr>
                <w:rFonts w:asciiTheme="minorHAnsi" w:hAnsiTheme="minorHAnsi" w:cs="Calibri"/>
                <w:spacing w:val="-1"/>
                <w:sz w:val="18"/>
                <w:szCs w:val="18"/>
              </w:rPr>
              <w:t>N273B</w:t>
            </w:r>
            <w:r w:rsidRPr="00D75EA7">
              <w:rPr>
                <w:rFonts w:asciiTheme="minorHAnsi" w:hAnsiTheme="minorHAnsi" w:cs="Calibri"/>
                <w:spacing w:val="24"/>
                <w:w w:val="99"/>
                <w:sz w:val="18"/>
                <w:szCs w:val="18"/>
              </w:rPr>
              <w:t xml:space="preserve"> </w:t>
            </w:r>
          </w:p>
          <w:p w:rsidR="00DD21F2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PH</w:t>
            </w:r>
            <w:r w:rsidRPr="00EA5A3B">
              <w:rPr>
                <w:rFonts w:asciiTheme="minorHAnsi" w:hAnsiTheme="minorHAnsi" w:cs="Calibri"/>
                <w:spacing w:val="-5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z w:val="18"/>
                <w:szCs w:val="18"/>
              </w:rPr>
              <w:t>269C</w:t>
            </w:r>
          </w:p>
          <w:p w:rsidR="007B7538" w:rsidRPr="00EA5A3B" w:rsidRDefault="007B7538" w:rsidP="00C661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902338">
              <w:rPr>
                <w:rFonts w:ascii="Calibri" w:hAnsi="Calibri" w:cs="Calibri"/>
                <w:spacing w:val="-1"/>
                <w:sz w:val="18"/>
                <w:szCs w:val="18"/>
              </w:rPr>
              <w:t>N271.06</w:t>
            </w:r>
          </w:p>
          <w:p w:rsidR="00DD21F2" w:rsidRPr="00EA5A3B" w:rsidRDefault="00DD21F2" w:rsidP="00C661CB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Pr="00EA5A3B" w:rsidRDefault="00DD21F2">
            <w:pPr>
              <w:pStyle w:val="TableParagraph"/>
              <w:kinsoku w:val="0"/>
              <w:overflowPunct w:val="0"/>
              <w:spacing w:line="218" w:lineRule="exact"/>
              <w:ind w:right="5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ind w:right="5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="0051044E">
              <w:rPr>
                <w:rFonts w:ascii="Calibri" w:hAnsi="Calibri" w:cs="Calibri"/>
                <w:sz w:val="18"/>
                <w:szCs w:val="18"/>
              </w:rPr>
              <w:t>^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  <w:p w:rsidR="00DD21F2" w:rsidRDefault="0053112E" w:rsidP="00B70A9B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0</w:t>
            </w:r>
          </w:p>
          <w:p w:rsidR="00005E7A" w:rsidRPr="00EA5A3B" w:rsidRDefault="00005E7A" w:rsidP="00B70A9B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  <w:p w:rsidR="007B7538" w:rsidRDefault="007B7538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Pr="00EA5A3B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Wed</w:t>
            </w:r>
            <w:r w:rsidRPr="00EA5A3B">
              <w:rPr>
                <w:rFonts w:asciiTheme="minorHAnsi" w:hAnsiTheme="minorHAnsi" w:cs="Calibri"/>
                <w:spacing w:val="-6"/>
                <w:sz w:val="18"/>
                <w:szCs w:val="18"/>
              </w:rPr>
              <w:t xml:space="preserve"> </w:t>
            </w:r>
            <w:r w:rsidR="00C95323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10-12 </w:t>
            </w:r>
            <w:r w:rsidRPr="005515BF">
              <w:rPr>
                <w:rFonts w:asciiTheme="minorHAnsi" w:hAnsiTheme="minorHAnsi" w:cs="Calibri"/>
                <w:noProof/>
                <w:sz w:val="18"/>
                <w:szCs w:val="18"/>
              </w:rPr>
              <w:t>qowk</w:t>
            </w:r>
            <w:r w:rsidRPr="00EA5A3B">
              <w:rPr>
                <w:rFonts w:asciiTheme="minorHAnsi" w:hAnsiTheme="minorHAnsi" w:cs="Calibri"/>
                <w:spacing w:val="-5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even</w:t>
            </w:r>
            <w:r w:rsidRPr="00EA5A3B">
              <w:rPr>
                <w:rFonts w:asciiTheme="minorHAnsi" w:hAnsiTheme="minorHAnsi" w:cs="Calibri"/>
                <w:spacing w:val="29"/>
                <w:sz w:val="18"/>
                <w:szCs w:val="18"/>
              </w:rPr>
              <w:t xml:space="preserve"> </w:t>
            </w:r>
          </w:p>
          <w:p w:rsidR="00DD21F2" w:rsidRPr="00EA5A3B" w:rsidRDefault="00DD21F2" w:rsidP="00C661C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Wed</w:t>
            </w:r>
            <w:r w:rsidRPr="00EA5A3B">
              <w:rPr>
                <w:rFonts w:asciiTheme="minorHAnsi" w:hAnsiTheme="minorHAnsi" w:cs="Calibri"/>
                <w:spacing w:val="-4"/>
                <w:sz w:val="18"/>
                <w:szCs w:val="18"/>
              </w:rPr>
              <w:t xml:space="preserve"> </w:t>
            </w:r>
            <w:r w:rsidR="00C95323">
              <w:rPr>
                <w:rFonts w:asciiTheme="minorHAnsi" w:hAnsiTheme="minorHAnsi" w:cs="Calibri"/>
                <w:sz w:val="18"/>
                <w:szCs w:val="18"/>
              </w:rPr>
              <w:t>10-12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Pr="005515BF">
              <w:rPr>
                <w:rFonts w:asciiTheme="minorHAnsi" w:hAnsiTheme="minorHAnsi" w:cs="Calibri"/>
                <w:noProof/>
                <w:sz w:val="18"/>
                <w:szCs w:val="18"/>
              </w:rPr>
              <w:t>qowk</w:t>
            </w:r>
            <w:r w:rsidRPr="00EA5A3B">
              <w:rPr>
                <w:rFonts w:asciiTheme="minorHAnsi" w:hAnsiTheme="minorHAnsi" w:cs="Calibri"/>
                <w:spacing w:val="-4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odd</w:t>
            </w:r>
          </w:p>
          <w:p w:rsidR="00DD21F2" w:rsidRPr="00EA5A3B" w:rsidRDefault="00DD21F2" w:rsidP="00C661CB">
            <w:pPr>
              <w:pStyle w:val="TableParagraph"/>
              <w:kinsoku w:val="0"/>
              <w:overflowPunct w:val="0"/>
              <w:spacing w:before="1" w:line="207" w:lineRule="exact"/>
              <w:jc w:val="center"/>
              <w:rPr>
                <w:rFonts w:asciiTheme="minorHAnsi" w:hAnsiTheme="minorHAnsi" w:cs="Calibri"/>
                <w:spacing w:val="-3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>Wed</w:t>
            </w:r>
            <w:r w:rsidRPr="00EA5A3B">
              <w:rPr>
                <w:rFonts w:asciiTheme="minorHAnsi" w:hAnsiTheme="minorHAnsi" w:cs="Calibri"/>
                <w:spacing w:val="-6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3-5</w:t>
            </w:r>
            <w:r w:rsidRPr="00EA5A3B">
              <w:rPr>
                <w:rFonts w:asciiTheme="minorHAnsi" w:hAnsiTheme="minorHAnsi" w:cs="Calibri"/>
                <w:spacing w:val="-5"/>
                <w:sz w:val="18"/>
                <w:szCs w:val="18"/>
              </w:rPr>
              <w:t xml:space="preserve"> </w:t>
            </w:r>
            <w:r w:rsidR="00533B3B">
              <w:rPr>
                <w:rFonts w:asciiTheme="minorHAnsi" w:hAnsiTheme="minorHAnsi" w:cs="Calibri"/>
                <w:spacing w:val="-5"/>
                <w:sz w:val="18"/>
                <w:szCs w:val="18"/>
              </w:rPr>
              <w:t>(8 sessions)</w:t>
            </w:r>
          </w:p>
          <w:p w:rsidR="00DD21F2" w:rsidRPr="00EA5A3B" w:rsidRDefault="00E73CC5" w:rsidP="00C661CB">
            <w:pPr>
              <w:pStyle w:val="TableParagraph"/>
              <w:kinsoku w:val="0"/>
              <w:overflowPunct w:val="0"/>
              <w:spacing w:line="21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Wed 3-5 (2 session</w:t>
            </w:r>
            <w:r w:rsidR="00533B3B">
              <w:rPr>
                <w:rFonts w:asciiTheme="minorHAnsi" w:hAnsiTheme="minorHAnsi" w:cs="Calibri"/>
                <w:sz w:val="18"/>
                <w:szCs w:val="18"/>
              </w:rPr>
              <w:t>s TBA)</w:t>
            </w:r>
          </w:p>
          <w:p w:rsidR="00DD21F2" w:rsidRPr="00EA5A3B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hr.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quarterly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seminar</w:t>
            </w:r>
            <w:r w:rsidRPr="00EA5A3B">
              <w:rPr>
                <w:rFonts w:asciiTheme="minorHAnsi" w:hAnsiTheme="minorHAnsi" w:cs="Calibri"/>
                <w:spacing w:val="23"/>
                <w:w w:val="99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Thurs</w:t>
            </w:r>
            <w:r w:rsidRPr="00EA5A3B">
              <w:rPr>
                <w:rFonts w:asciiTheme="minorHAnsi" w:hAnsiTheme="minorHAnsi" w:cs="Calibri"/>
                <w:spacing w:val="-4"/>
                <w:sz w:val="18"/>
                <w:szCs w:val="18"/>
              </w:rPr>
              <w:t xml:space="preserve"> </w:t>
            </w:r>
            <w:r w:rsidR="00780206">
              <w:rPr>
                <w:rFonts w:asciiTheme="minorHAnsi" w:hAnsiTheme="minorHAnsi" w:cs="Calibri"/>
                <w:spacing w:val="-1"/>
                <w:sz w:val="18"/>
                <w:szCs w:val="18"/>
              </w:rPr>
              <w:t>3:0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0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EA5A3B">
              <w:rPr>
                <w:rFonts w:asciiTheme="minorHAnsi" w:hAnsiTheme="minorHAnsi" w:cs="Calibri"/>
                <w:spacing w:val="-5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6:</w:t>
            </w:r>
            <w:r w:rsidR="00780206">
              <w:rPr>
                <w:rFonts w:asciiTheme="minorHAnsi" w:hAnsiTheme="minorHAnsi" w:cs="Calibri"/>
                <w:spacing w:val="-1"/>
                <w:sz w:val="18"/>
                <w:szCs w:val="18"/>
              </w:rPr>
              <w:t>0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0</w:t>
            </w:r>
            <w:r w:rsidR="00B70A9B"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PM@</w:t>
            </w:r>
          </w:p>
          <w:p w:rsidR="007B7538" w:rsidRDefault="007B7538" w:rsidP="00C661C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338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t xml:space="preserve"> </w:t>
            </w:r>
            <w:r w:rsidR="00647C78">
              <w:rPr>
                <w:rFonts w:ascii="Calibri" w:hAnsi="Calibri" w:cs="Calibri"/>
                <w:sz w:val="18"/>
                <w:szCs w:val="18"/>
              </w:rPr>
              <w:t>Saturdays May 2020</w:t>
            </w:r>
          </w:p>
          <w:p w:rsidR="00DD21F2" w:rsidRPr="00EA5A3B" w:rsidRDefault="00DD21F2" w:rsidP="00C661CB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F" w:rsidRDefault="00703BE3" w:rsidP="00C661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="Calibri"/>
                <w:spacing w:val="-1"/>
                <w:sz w:val="18"/>
                <w:szCs w:val="18"/>
              </w:rPr>
              <w:t>Collman</w:t>
            </w:r>
          </w:p>
          <w:p w:rsidR="00E17A34" w:rsidRPr="00EA5A3B" w:rsidRDefault="00703BE3" w:rsidP="00C661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="Calibri"/>
                <w:spacing w:val="-1"/>
                <w:sz w:val="18"/>
                <w:szCs w:val="18"/>
              </w:rPr>
              <w:t>McQuilkin/Hill</w:t>
            </w:r>
          </w:p>
          <w:p w:rsidR="00DD21F2" w:rsidRPr="00EA5A3B" w:rsidRDefault="00DD21F2" w:rsidP="00C661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Foley</w:t>
            </w:r>
          </w:p>
          <w:p w:rsidR="009A4965" w:rsidRDefault="009A4965" w:rsidP="009A4965">
            <w:pPr>
              <w:pStyle w:val="TableParagraph"/>
              <w:kinsoku w:val="0"/>
              <w:overflowPunct w:val="0"/>
              <w:spacing w:line="218" w:lineRule="exact"/>
              <w:ind w:right="4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Chen</w:t>
            </w:r>
            <w:r w:rsidR="00FF5D30">
              <w:rPr>
                <w:rFonts w:ascii="Calibri" w:hAnsi="Calibri" w:cs="Calibri"/>
                <w:sz w:val="18"/>
                <w:szCs w:val="18"/>
              </w:rPr>
              <w:t>/De Lesser</w:t>
            </w:r>
          </w:p>
          <w:p w:rsidR="00DD21F2" w:rsidRPr="00EA5A3B" w:rsidRDefault="00DD21F2" w:rsidP="00C661CB">
            <w:pPr>
              <w:pStyle w:val="TableParagraph"/>
              <w:kinsoku w:val="0"/>
              <w:overflowPunct w:val="0"/>
              <w:ind w:hanging="5"/>
              <w:jc w:val="center"/>
              <w:rPr>
                <w:rFonts w:asciiTheme="minorHAnsi" w:hAnsiTheme="minorHAnsi" w:cs="Calibri"/>
                <w:spacing w:val="22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Hong</w:t>
            </w:r>
          </w:p>
          <w:p w:rsidR="00DD21F2" w:rsidRDefault="00E17A34" w:rsidP="00C661CB">
            <w:pPr>
              <w:pStyle w:val="TableParagraph"/>
              <w:kinsoku w:val="0"/>
              <w:overflowPunct w:val="0"/>
              <w:ind w:hanging="5"/>
              <w:jc w:val="center"/>
              <w:rPr>
                <w:rFonts w:asciiTheme="minorHAnsi" w:hAnsiTheme="minorHAnsi" w:cs="Calibri"/>
                <w:spacing w:val="-1"/>
                <w:sz w:val="18"/>
                <w:szCs w:val="18"/>
              </w:rPr>
            </w:pPr>
            <w:r w:rsidRPr="0041026E">
              <w:rPr>
                <w:rFonts w:asciiTheme="minorHAnsi" w:hAnsiTheme="minorHAnsi" w:cs="Calibri"/>
                <w:spacing w:val="-1"/>
                <w:sz w:val="18"/>
                <w:szCs w:val="18"/>
              </w:rPr>
              <w:t>Harris-Adamson</w:t>
            </w:r>
          </w:p>
          <w:p w:rsidR="007B7538" w:rsidRPr="0041026E" w:rsidRDefault="007B7538" w:rsidP="00C661C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Blanc/Domeracki</w:t>
            </w:r>
          </w:p>
          <w:p w:rsidR="007B7538" w:rsidRPr="00EA5A3B" w:rsidRDefault="007B7538" w:rsidP="00C661CB">
            <w:pPr>
              <w:pStyle w:val="TableParagraph"/>
              <w:kinsoku w:val="0"/>
              <w:overflowPunct w:val="0"/>
              <w:ind w:hanging="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D21F2" w:rsidRDefault="00DD21F2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0"/>
          <w:szCs w:val="10"/>
        </w:rPr>
      </w:pPr>
    </w:p>
    <w:p w:rsidR="00652623" w:rsidRPr="00B73D48" w:rsidRDefault="00DD21F2" w:rsidP="00652623">
      <w:pPr>
        <w:pStyle w:val="BodyText"/>
        <w:kinsoku w:val="0"/>
        <w:overflowPunct w:val="0"/>
        <w:spacing w:line="218" w:lineRule="exact"/>
        <w:ind w:left="630" w:hanging="472"/>
        <w:rPr>
          <w:b/>
          <w:i/>
          <w:spacing w:val="-1"/>
        </w:rPr>
      </w:pPr>
      <w:r>
        <w:rPr>
          <w:spacing w:val="-1"/>
        </w:rPr>
        <w:t>NOTES:</w:t>
      </w:r>
      <w:r w:rsidR="00652623" w:rsidRPr="00652623">
        <w:rPr>
          <w:b/>
          <w:i/>
          <w:spacing w:val="-1"/>
        </w:rPr>
        <w:t xml:space="preserve"> </w:t>
      </w:r>
      <w:r w:rsidR="00652623" w:rsidRPr="00B73D48">
        <w:rPr>
          <w:b/>
          <w:i/>
          <w:spacing w:val="-1"/>
        </w:rPr>
        <w:t xml:space="preserve">School of Nursing core requirements </w:t>
      </w:r>
      <w:r w:rsidR="00652623" w:rsidRPr="005515BF">
        <w:rPr>
          <w:b/>
          <w:i/>
          <w:noProof/>
          <w:spacing w:val="-1"/>
        </w:rPr>
        <w:t>are</w:t>
      </w:r>
      <w:r w:rsidR="00652623" w:rsidRPr="00B73D48">
        <w:rPr>
          <w:b/>
          <w:i/>
          <w:spacing w:val="-1"/>
        </w:rPr>
        <w:t xml:space="preserve"> in italics.</w:t>
      </w:r>
    </w:p>
    <w:p w:rsidR="00CF2A2D" w:rsidRPr="009E436D" w:rsidRDefault="005A324E" w:rsidP="00652623">
      <w:pPr>
        <w:pStyle w:val="BodyText"/>
        <w:kinsoku w:val="0"/>
        <w:overflowPunct w:val="0"/>
        <w:spacing w:line="218" w:lineRule="exact"/>
        <w:ind w:left="630" w:hanging="472"/>
        <w:rPr>
          <w:spacing w:val="-1"/>
        </w:rPr>
      </w:pPr>
      <w:r w:rsidRPr="009E436D">
        <w:rPr>
          <w:spacing w:val="-1"/>
        </w:rPr>
        <w:t>#</w:t>
      </w:r>
      <w:r w:rsidR="00436A47" w:rsidRPr="009E436D">
        <w:rPr>
          <w:spacing w:val="-1"/>
        </w:rPr>
        <w:t xml:space="preserve"> N200 Prologue </w:t>
      </w:r>
      <w:r w:rsidRPr="009E436D">
        <w:rPr>
          <w:spacing w:val="-1"/>
        </w:rPr>
        <w:t xml:space="preserve">IPE </w:t>
      </w:r>
      <w:r w:rsidR="00436A47" w:rsidRPr="009E436D">
        <w:rPr>
          <w:spacing w:val="-1"/>
        </w:rPr>
        <w:t>sessions</w:t>
      </w:r>
      <w:r w:rsidR="00CF2A2D" w:rsidRPr="009E436D">
        <w:rPr>
          <w:spacing w:val="-1"/>
        </w:rPr>
        <w:t xml:space="preserve">: </w:t>
      </w:r>
      <w:r w:rsidR="0078240D">
        <w:rPr>
          <w:spacing w:val="-1"/>
        </w:rPr>
        <w:t>Grade assigned at the end of Spring; sign up each quarter with one quarter having 1 unit and the other quarters 0 unit</w:t>
      </w:r>
    </w:p>
    <w:p w:rsidR="00CF2A2D" w:rsidRPr="009E436D" w:rsidRDefault="00CF2A2D" w:rsidP="00652623">
      <w:pPr>
        <w:pStyle w:val="BodyText"/>
        <w:numPr>
          <w:ilvl w:val="0"/>
          <w:numId w:val="2"/>
        </w:numPr>
        <w:kinsoku w:val="0"/>
        <w:overflowPunct w:val="0"/>
        <w:spacing w:line="218" w:lineRule="exact"/>
        <w:ind w:left="630" w:hanging="90"/>
        <w:rPr>
          <w:spacing w:val="-1"/>
        </w:rPr>
      </w:pPr>
      <w:r w:rsidRPr="009E436D">
        <w:rPr>
          <w:spacing w:val="-1"/>
        </w:rPr>
        <w:t>Fall Quarter - Mon 10/22/18 SON only from 1-3pm AND IPE Kick off 3-5pm. </w:t>
      </w:r>
    </w:p>
    <w:p w:rsidR="00CF2A2D" w:rsidRPr="009E436D" w:rsidRDefault="00CF2A2D" w:rsidP="00652623">
      <w:pPr>
        <w:pStyle w:val="BodyText"/>
        <w:numPr>
          <w:ilvl w:val="0"/>
          <w:numId w:val="2"/>
        </w:numPr>
        <w:kinsoku w:val="0"/>
        <w:overflowPunct w:val="0"/>
        <w:ind w:left="630" w:right="897" w:hanging="90"/>
        <w:rPr>
          <w:spacing w:val="-1"/>
        </w:rPr>
      </w:pPr>
      <w:r w:rsidRPr="009E436D">
        <w:rPr>
          <w:spacing w:val="-1"/>
        </w:rPr>
        <w:t>Winter quarter: Mon 1/14/19 IPE #2 1-3pm or 3-5pm to be assigned</w:t>
      </w:r>
    </w:p>
    <w:p w:rsidR="00CF2A2D" w:rsidRPr="009E436D" w:rsidRDefault="00CF2A2D" w:rsidP="00652623">
      <w:pPr>
        <w:pStyle w:val="BodyText"/>
        <w:numPr>
          <w:ilvl w:val="0"/>
          <w:numId w:val="2"/>
        </w:numPr>
        <w:kinsoku w:val="0"/>
        <w:overflowPunct w:val="0"/>
        <w:spacing w:line="218" w:lineRule="exact"/>
        <w:ind w:left="630" w:right="897" w:hanging="90"/>
        <w:rPr>
          <w:spacing w:val="-1"/>
        </w:rPr>
      </w:pPr>
      <w:r w:rsidRPr="009E436D">
        <w:rPr>
          <w:spacing w:val="-1"/>
        </w:rPr>
        <w:t>Spring quarter: Mon 4/22/19 SON only - 10-noon AND IPE Session #3 1-3pm or 3-5pm to be assigned </w:t>
      </w:r>
    </w:p>
    <w:p w:rsidR="00290D6D" w:rsidRPr="009E436D" w:rsidRDefault="00290D6D" w:rsidP="00652623">
      <w:pPr>
        <w:pStyle w:val="BodyText"/>
        <w:kinsoku w:val="0"/>
        <w:overflowPunct w:val="0"/>
        <w:spacing w:line="218" w:lineRule="exact"/>
        <w:ind w:left="630" w:hanging="472"/>
        <w:rPr>
          <w:spacing w:val="-1"/>
        </w:rPr>
      </w:pPr>
      <w:r w:rsidRPr="009E436D">
        <w:rPr>
          <w:spacing w:val="-1"/>
        </w:rPr>
        <w:t>=N259.01</w:t>
      </w:r>
      <w:r w:rsidR="003825DB" w:rsidRPr="009E436D">
        <w:rPr>
          <w:spacing w:val="-1"/>
        </w:rPr>
        <w:t>/N259.02</w:t>
      </w:r>
      <w:r w:rsidRPr="009E436D">
        <w:rPr>
          <w:spacing w:val="-1"/>
        </w:rPr>
        <w:t xml:space="preserve"> optional course</w:t>
      </w:r>
      <w:r w:rsidR="003825DB" w:rsidRPr="009E436D">
        <w:rPr>
          <w:spacing w:val="-1"/>
        </w:rPr>
        <w:t>s</w:t>
      </w:r>
      <w:r w:rsidRPr="009E436D">
        <w:rPr>
          <w:spacing w:val="-1"/>
        </w:rPr>
        <w:t>-content captured (in-class and on-line)</w:t>
      </w:r>
      <w:r w:rsidR="003825DB" w:rsidRPr="009E436D">
        <w:rPr>
          <w:spacing w:val="-1"/>
        </w:rPr>
        <w:t>, available Year 1 or Year 2</w:t>
      </w:r>
    </w:p>
    <w:p w:rsidR="00B73D48" w:rsidRDefault="00B73D48" w:rsidP="00652623">
      <w:pPr>
        <w:pStyle w:val="BodyText"/>
        <w:kinsoku w:val="0"/>
        <w:overflowPunct w:val="0"/>
        <w:spacing w:line="218" w:lineRule="exact"/>
        <w:ind w:left="630" w:hanging="472"/>
        <w:rPr>
          <w:spacing w:val="-1"/>
        </w:rPr>
      </w:pPr>
      <w:r w:rsidRPr="009E436D">
        <w:rPr>
          <w:spacing w:val="-1"/>
        </w:rPr>
        <w:t>&amp; N273A meets the School of Nursing socio-cultural c</w:t>
      </w:r>
      <w:r w:rsidR="00997B2E" w:rsidRPr="009E436D">
        <w:rPr>
          <w:spacing w:val="-1"/>
        </w:rPr>
        <w:t>ore course requirement</w:t>
      </w:r>
    </w:p>
    <w:p w:rsidR="009F2BAB" w:rsidRPr="009E436D" w:rsidRDefault="009F2BAB" w:rsidP="009F2BAB">
      <w:pPr>
        <w:pStyle w:val="TableParagraph"/>
        <w:kinsoku w:val="0"/>
        <w:overflowPunct w:val="0"/>
        <w:ind w:left="630" w:right="171" w:hanging="464"/>
        <w:rPr>
          <w:spacing w:val="-1"/>
        </w:rPr>
      </w:pPr>
      <w:r w:rsidRPr="00D75EA7">
        <w:rPr>
          <w:rFonts w:ascii="Calibri" w:hAnsi="Calibri" w:cs="Calibri"/>
          <w:spacing w:val="-1"/>
          <w:sz w:val="18"/>
          <w:szCs w:val="18"/>
        </w:rPr>
        <w:t>N273B</w:t>
      </w:r>
      <w:r>
        <w:rPr>
          <w:rFonts w:ascii="Calibri" w:hAnsi="Calibri" w:cs="Calibri"/>
          <w:spacing w:val="-1"/>
          <w:sz w:val="18"/>
          <w:szCs w:val="18"/>
        </w:rPr>
        <w:t xml:space="preserve">: </w:t>
      </w:r>
      <w:r w:rsidRPr="00A6708D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6A06D3">
        <w:rPr>
          <w:rFonts w:ascii="Calibri" w:hAnsi="Calibri" w:cs="Calibri"/>
          <w:spacing w:val="-1"/>
          <w:sz w:val="18"/>
          <w:szCs w:val="18"/>
        </w:rPr>
        <w:t>Students are expected to attend Occupational &amp; Environmental Health Grand Rounds (Thu 8-9 am qowk, 2nd and 4th Thursdays), Journal Club and/or Research Rounds (Thu 9-10 am qowk) twice/quarter as a requirement of N273B, in addition to quarterly seminars and COEH events.</w:t>
      </w:r>
    </w:p>
    <w:p w:rsidR="00BA5925" w:rsidRPr="009E436D" w:rsidRDefault="00BA5925" w:rsidP="00652623">
      <w:pPr>
        <w:ind w:left="630" w:hanging="472"/>
        <w:rPr>
          <w:rFonts w:asciiTheme="minorHAnsi" w:hAnsiTheme="minorHAnsi"/>
          <w:bCs/>
          <w:iCs/>
          <w:color w:val="000000"/>
          <w:sz w:val="18"/>
          <w:szCs w:val="18"/>
        </w:rPr>
      </w:pPr>
      <w:r w:rsidRPr="009E436D">
        <w:rPr>
          <w:rFonts w:asciiTheme="minorHAnsi" w:hAnsiTheme="minorHAnsi"/>
          <w:spacing w:val="-1"/>
          <w:sz w:val="18"/>
          <w:szCs w:val="18"/>
        </w:rPr>
        <w:t xml:space="preserve">+Skills lab dates: </w:t>
      </w:r>
      <w:r w:rsidR="001F74BD" w:rsidRPr="009E436D">
        <w:rPr>
          <w:rFonts w:asciiTheme="minorHAnsi" w:hAnsiTheme="minorHAnsi"/>
          <w:spacing w:val="-1"/>
          <w:sz w:val="18"/>
          <w:szCs w:val="18"/>
        </w:rPr>
        <w:t>In addition to the September dates the skills lab also meets for</w:t>
      </w:r>
      <w:r w:rsidRPr="009E436D">
        <w:rPr>
          <w:rFonts w:asciiTheme="minorHAnsi" w:hAnsiTheme="minorHAnsi"/>
          <w:bCs/>
          <w:iCs/>
          <w:color w:val="000000"/>
          <w:sz w:val="18"/>
          <w:szCs w:val="18"/>
        </w:rPr>
        <w:t xml:space="preserve"> 3, two hour sessions in Oct. or Nov. </w:t>
      </w:r>
    </w:p>
    <w:p w:rsidR="00DD21F2" w:rsidRPr="009E436D" w:rsidRDefault="00DD21F2" w:rsidP="00652623">
      <w:pPr>
        <w:pStyle w:val="BodyText"/>
        <w:kinsoku w:val="0"/>
        <w:overflowPunct w:val="0"/>
        <w:spacing w:line="218" w:lineRule="exact"/>
        <w:ind w:left="630" w:hanging="472"/>
        <w:rPr>
          <w:spacing w:val="-1"/>
        </w:rPr>
      </w:pPr>
      <w:r w:rsidRPr="009E436D">
        <w:rPr>
          <w:spacing w:val="-1"/>
        </w:rPr>
        <w:t>^N259.04</w:t>
      </w:r>
      <w:r w:rsidRPr="009E436D">
        <w:rPr>
          <w:spacing w:val="-4"/>
        </w:rPr>
        <w:t xml:space="preserve"> </w:t>
      </w:r>
      <w:r w:rsidRPr="009E436D">
        <w:t>can</w:t>
      </w:r>
      <w:r w:rsidRPr="009E436D">
        <w:rPr>
          <w:spacing w:val="-3"/>
        </w:rPr>
        <w:t xml:space="preserve"> </w:t>
      </w:r>
      <w:r w:rsidRPr="009E436D">
        <w:rPr>
          <w:spacing w:val="-1"/>
        </w:rPr>
        <w:t>be taken</w:t>
      </w:r>
      <w:r w:rsidRPr="009E436D">
        <w:rPr>
          <w:spacing w:val="-3"/>
        </w:rPr>
        <w:t xml:space="preserve"> </w:t>
      </w:r>
      <w:r w:rsidRPr="009E436D">
        <w:t>in</w:t>
      </w:r>
      <w:r w:rsidRPr="009E436D">
        <w:rPr>
          <w:spacing w:val="-3"/>
        </w:rPr>
        <w:t xml:space="preserve"> </w:t>
      </w:r>
      <w:r w:rsidRPr="009E436D">
        <w:rPr>
          <w:spacing w:val="-1"/>
        </w:rPr>
        <w:t>either</w:t>
      </w:r>
      <w:r w:rsidRPr="009E436D">
        <w:rPr>
          <w:spacing w:val="-3"/>
        </w:rPr>
        <w:t xml:space="preserve"> </w:t>
      </w:r>
      <w:r w:rsidRPr="009E436D">
        <w:t>the</w:t>
      </w:r>
      <w:r w:rsidRPr="009E436D">
        <w:rPr>
          <w:spacing w:val="-4"/>
        </w:rPr>
        <w:t xml:space="preserve"> </w:t>
      </w:r>
      <w:r w:rsidRPr="009E436D">
        <w:rPr>
          <w:spacing w:val="-1"/>
        </w:rPr>
        <w:t>Fall</w:t>
      </w:r>
      <w:r w:rsidRPr="009E436D">
        <w:rPr>
          <w:spacing w:val="-3"/>
        </w:rPr>
        <w:t xml:space="preserve"> </w:t>
      </w:r>
      <w:r w:rsidRPr="009E436D">
        <w:t>or</w:t>
      </w:r>
      <w:r w:rsidRPr="009E436D">
        <w:rPr>
          <w:spacing w:val="-3"/>
        </w:rPr>
        <w:t xml:space="preserve"> </w:t>
      </w:r>
      <w:r w:rsidRPr="009E436D">
        <w:rPr>
          <w:spacing w:val="-1"/>
        </w:rPr>
        <w:t>Winter</w:t>
      </w:r>
      <w:r w:rsidRPr="009E436D">
        <w:rPr>
          <w:spacing w:val="-3"/>
        </w:rPr>
        <w:t xml:space="preserve"> </w:t>
      </w:r>
      <w:r w:rsidRPr="009E436D">
        <w:rPr>
          <w:spacing w:val="-1"/>
        </w:rPr>
        <w:t>quarter</w:t>
      </w:r>
      <w:r w:rsidR="0050659F" w:rsidRPr="009E436D">
        <w:rPr>
          <w:spacing w:val="-1"/>
        </w:rPr>
        <w:t>, year 1 or 2</w:t>
      </w:r>
      <w:r w:rsidRPr="009E436D">
        <w:rPr>
          <w:spacing w:val="-1"/>
        </w:rPr>
        <w:t>.</w:t>
      </w:r>
    </w:p>
    <w:p w:rsidR="00DD21F2" w:rsidRPr="009E436D" w:rsidRDefault="00DD21F2" w:rsidP="00914EF8">
      <w:pPr>
        <w:pStyle w:val="Heading1"/>
        <w:kinsoku w:val="0"/>
        <w:overflowPunct w:val="0"/>
        <w:spacing w:before="1"/>
        <w:ind w:left="630" w:right="50" w:hanging="472"/>
        <w:rPr>
          <w:b w:val="0"/>
          <w:spacing w:val="-1"/>
        </w:rPr>
      </w:pPr>
      <w:r w:rsidRPr="009E436D">
        <w:rPr>
          <w:b w:val="0"/>
          <w:spacing w:val="-1"/>
        </w:rPr>
        <w:t>+</w:t>
      </w:r>
      <w:r w:rsidR="00021DD9" w:rsidRPr="009E436D">
        <w:rPr>
          <w:b w:val="0"/>
          <w:spacing w:val="-1"/>
        </w:rPr>
        <w:t>+</w:t>
      </w:r>
      <w:r w:rsidR="00156602" w:rsidRPr="009E436D">
        <w:rPr>
          <w:b w:val="0"/>
          <w:spacing w:val="-1"/>
        </w:rPr>
        <w:t xml:space="preserve">Palliative </w:t>
      </w:r>
      <w:r w:rsidR="0050659F" w:rsidRPr="009E436D">
        <w:rPr>
          <w:b w:val="0"/>
          <w:spacing w:val="-1"/>
        </w:rPr>
        <w:t>care course requirement: N248 (1 unit</w:t>
      </w:r>
      <w:r w:rsidR="00156602" w:rsidRPr="009E436D">
        <w:rPr>
          <w:b w:val="0"/>
          <w:spacing w:val="-1"/>
        </w:rPr>
        <w:t xml:space="preserve">) online </w:t>
      </w:r>
      <w:r w:rsidR="0050659F" w:rsidRPr="009E436D">
        <w:rPr>
          <w:b w:val="0"/>
          <w:spacing w:val="-1"/>
        </w:rPr>
        <w:t>modules</w:t>
      </w:r>
      <w:r w:rsidR="00D16E5F" w:rsidRPr="009E436D">
        <w:rPr>
          <w:b w:val="0"/>
          <w:spacing w:val="-1"/>
        </w:rPr>
        <w:t xml:space="preserve"> at CAPC.org</w:t>
      </w:r>
      <w:r w:rsidR="0050659F" w:rsidRPr="009E436D">
        <w:rPr>
          <w:b w:val="0"/>
          <w:spacing w:val="-1"/>
        </w:rPr>
        <w:t xml:space="preserve">, </w:t>
      </w:r>
      <w:r w:rsidR="00156602" w:rsidRPr="009E436D">
        <w:rPr>
          <w:b w:val="0"/>
          <w:spacing w:val="-1"/>
        </w:rPr>
        <w:t xml:space="preserve">or </w:t>
      </w:r>
      <w:r w:rsidR="000422C8" w:rsidRPr="009E436D">
        <w:rPr>
          <w:b w:val="0"/>
          <w:spacing w:val="-1"/>
        </w:rPr>
        <w:t xml:space="preserve">on-campus </w:t>
      </w:r>
      <w:r w:rsidRPr="009E436D">
        <w:rPr>
          <w:b w:val="0"/>
          <w:spacing w:val="-1"/>
        </w:rPr>
        <w:t>N203</w:t>
      </w:r>
      <w:r w:rsidRPr="009E436D">
        <w:rPr>
          <w:b w:val="0"/>
          <w:spacing w:val="-3"/>
        </w:rPr>
        <w:t xml:space="preserve"> </w:t>
      </w:r>
      <w:r w:rsidRPr="009E436D">
        <w:rPr>
          <w:b w:val="0"/>
          <w:spacing w:val="-1"/>
        </w:rPr>
        <w:t>(2</w:t>
      </w:r>
      <w:r w:rsidRPr="009E436D">
        <w:rPr>
          <w:b w:val="0"/>
          <w:spacing w:val="-3"/>
        </w:rPr>
        <w:t xml:space="preserve"> </w:t>
      </w:r>
      <w:r w:rsidRPr="009E436D">
        <w:rPr>
          <w:b w:val="0"/>
          <w:spacing w:val="-1"/>
        </w:rPr>
        <w:t>units):</w:t>
      </w:r>
      <w:r w:rsidRPr="009E436D">
        <w:rPr>
          <w:b w:val="0"/>
          <w:spacing w:val="-3"/>
        </w:rPr>
        <w:t xml:space="preserve"> </w:t>
      </w:r>
      <w:r w:rsidRPr="009E436D">
        <w:rPr>
          <w:b w:val="0"/>
          <w:spacing w:val="-1"/>
        </w:rPr>
        <w:t>End</w:t>
      </w:r>
      <w:r w:rsidRPr="009E436D">
        <w:rPr>
          <w:b w:val="0"/>
          <w:spacing w:val="-4"/>
        </w:rPr>
        <w:t xml:space="preserve"> </w:t>
      </w:r>
      <w:r w:rsidRPr="009E436D">
        <w:rPr>
          <w:b w:val="0"/>
          <w:spacing w:val="-1"/>
        </w:rPr>
        <w:t>of</w:t>
      </w:r>
      <w:r w:rsidRPr="009E436D">
        <w:rPr>
          <w:b w:val="0"/>
          <w:spacing w:val="-3"/>
        </w:rPr>
        <w:t xml:space="preserve"> </w:t>
      </w:r>
      <w:r w:rsidRPr="009E436D">
        <w:rPr>
          <w:b w:val="0"/>
          <w:spacing w:val="-1"/>
        </w:rPr>
        <w:t>Life</w:t>
      </w:r>
      <w:r w:rsidRPr="009E436D">
        <w:rPr>
          <w:b w:val="0"/>
          <w:spacing w:val="-3"/>
        </w:rPr>
        <w:t xml:space="preserve"> </w:t>
      </w:r>
      <w:r w:rsidRPr="009E436D">
        <w:rPr>
          <w:b w:val="0"/>
          <w:spacing w:val="-1"/>
        </w:rPr>
        <w:t>and</w:t>
      </w:r>
      <w:r w:rsidRPr="009E436D">
        <w:rPr>
          <w:b w:val="0"/>
          <w:spacing w:val="-2"/>
        </w:rPr>
        <w:t xml:space="preserve"> </w:t>
      </w:r>
      <w:r w:rsidRPr="009E436D">
        <w:rPr>
          <w:b w:val="0"/>
          <w:spacing w:val="-1"/>
        </w:rPr>
        <w:t>Palliative</w:t>
      </w:r>
      <w:r w:rsidRPr="009E436D">
        <w:rPr>
          <w:b w:val="0"/>
          <w:spacing w:val="-3"/>
        </w:rPr>
        <w:t xml:space="preserve"> </w:t>
      </w:r>
      <w:r w:rsidRPr="009E436D">
        <w:rPr>
          <w:b w:val="0"/>
          <w:spacing w:val="-1"/>
        </w:rPr>
        <w:t>Care</w:t>
      </w:r>
      <w:r w:rsidRPr="009E436D">
        <w:rPr>
          <w:b w:val="0"/>
          <w:spacing w:val="-2"/>
        </w:rPr>
        <w:t xml:space="preserve"> </w:t>
      </w:r>
      <w:r w:rsidRPr="009E436D">
        <w:rPr>
          <w:b w:val="0"/>
          <w:spacing w:val="-1"/>
        </w:rPr>
        <w:t>Across</w:t>
      </w:r>
      <w:r w:rsidRPr="009E436D">
        <w:rPr>
          <w:b w:val="0"/>
          <w:spacing w:val="-3"/>
        </w:rPr>
        <w:t xml:space="preserve"> </w:t>
      </w:r>
      <w:r w:rsidRPr="009E436D">
        <w:rPr>
          <w:b w:val="0"/>
          <w:spacing w:val="-1"/>
        </w:rPr>
        <w:t>the</w:t>
      </w:r>
      <w:r w:rsidRPr="009E436D">
        <w:rPr>
          <w:b w:val="0"/>
          <w:spacing w:val="-3"/>
        </w:rPr>
        <w:t xml:space="preserve"> </w:t>
      </w:r>
      <w:r w:rsidRPr="009E436D">
        <w:rPr>
          <w:b w:val="0"/>
          <w:spacing w:val="-1"/>
        </w:rPr>
        <w:t>Continuum,</w:t>
      </w:r>
      <w:r w:rsidRPr="009E436D">
        <w:rPr>
          <w:b w:val="0"/>
          <w:spacing w:val="-4"/>
        </w:rPr>
        <w:t xml:space="preserve"> </w:t>
      </w:r>
      <w:r w:rsidRPr="009E436D">
        <w:rPr>
          <w:b w:val="0"/>
          <w:spacing w:val="-1"/>
        </w:rPr>
        <w:t>in</w:t>
      </w:r>
      <w:r w:rsidRPr="009E436D">
        <w:rPr>
          <w:b w:val="0"/>
          <w:spacing w:val="-4"/>
        </w:rPr>
        <w:t xml:space="preserve"> </w:t>
      </w:r>
      <w:r w:rsidRPr="009E436D">
        <w:rPr>
          <w:b w:val="0"/>
        </w:rPr>
        <w:t>Winter</w:t>
      </w:r>
      <w:r w:rsidRPr="009E436D">
        <w:rPr>
          <w:b w:val="0"/>
          <w:spacing w:val="-2"/>
        </w:rPr>
        <w:t xml:space="preserve"> </w:t>
      </w:r>
      <w:r w:rsidRPr="009E436D">
        <w:rPr>
          <w:b w:val="0"/>
          <w:spacing w:val="-1"/>
        </w:rPr>
        <w:t>on</w:t>
      </w:r>
      <w:r w:rsidRPr="009E436D">
        <w:rPr>
          <w:b w:val="0"/>
          <w:spacing w:val="-4"/>
        </w:rPr>
        <w:t xml:space="preserve"> </w:t>
      </w:r>
      <w:r w:rsidRPr="009E436D">
        <w:rPr>
          <w:b w:val="0"/>
          <w:spacing w:val="-1"/>
        </w:rPr>
        <w:t>Tuesdays</w:t>
      </w:r>
      <w:r w:rsidRPr="009E436D">
        <w:rPr>
          <w:b w:val="0"/>
          <w:spacing w:val="-2"/>
        </w:rPr>
        <w:t xml:space="preserve"> </w:t>
      </w:r>
      <w:r w:rsidR="00F726C3">
        <w:rPr>
          <w:b w:val="0"/>
          <w:spacing w:val="-2"/>
        </w:rPr>
        <w:t xml:space="preserve">1-4 PM </w:t>
      </w:r>
      <w:r w:rsidRPr="009E436D">
        <w:rPr>
          <w:b w:val="0"/>
          <w:spacing w:val="-1"/>
        </w:rPr>
        <w:t>with</w:t>
      </w:r>
      <w:r w:rsidRPr="009E436D">
        <w:rPr>
          <w:b w:val="0"/>
          <w:spacing w:val="-4"/>
        </w:rPr>
        <w:t xml:space="preserve"> </w:t>
      </w:r>
      <w:r w:rsidRPr="009E436D">
        <w:rPr>
          <w:b w:val="0"/>
          <w:spacing w:val="-1"/>
        </w:rPr>
        <w:t>DorAnne</w:t>
      </w:r>
      <w:r w:rsidRPr="009E436D">
        <w:rPr>
          <w:b w:val="0"/>
          <w:spacing w:val="-3"/>
        </w:rPr>
        <w:t xml:space="preserve"> </w:t>
      </w:r>
      <w:r w:rsidR="00156602" w:rsidRPr="009E436D">
        <w:rPr>
          <w:b w:val="0"/>
          <w:spacing w:val="-1"/>
        </w:rPr>
        <w:t xml:space="preserve">Donesky </w:t>
      </w:r>
    </w:p>
    <w:p w:rsidR="00DD21F2" w:rsidRPr="009E436D" w:rsidRDefault="00DD21F2" w:rsidP="00652623">
      <w:pPr>
        <w:pStyle w:val="Heading2"/>
        <w:kinsoku w:val="0"/>
        <w:overflowPunct w:val="0"/>
        <w:spacing w:before="1"/>
        <w:ind w:left="630" w:right="50" w:hanging="472"/>
        <w:rPr>
          <w:b w:val="0"/>
          <w:bCs w:val="0"/>
          <w:i w:val="0"/>
          <w:iCs w:val="0"/>
        </w:rPr>
      </w:pPr>
      <w:bookmarkStart w:id="1" w:name="*_1_unit_N300/N400_level_coursework_=3_h"/>
      <w:bookmarkEnd w:id="1"/>
      <w:r w:rsidRPr="009E436D">
        <w:rPr>
          <w:b w:val="0"/>
          <w:i w:val="0"/>
        </w:rPr>
        <w:t>*</w:t>
      </w:r>
      <w:r w:rsidRPr="009E436D">
        <w:rPr>
          <w:b w:val="0"/>
          <w:i w:val="0"/>
          <w:spacing w:val="-4"/>
        </w:rPr>
        <w:t xml:space="preserve"> </w:t>
      </w:r>
      <w:r w:rsidRPr="009E436D">
        <w:rPr>
          <w:b w:val="0"/>
          <w:i w:val="0"/>
        </w:rPr>
        <w:t>1</w:t>
      </w:r>
      <w:r w:rsidRPr="009E436D">
        <w:rPr>
          <w:b w:val="0"/>
          <w:i w:val="0"/>
          <w:spacing w:val="-2"/>
        </w:rPr>
        <w:t xml:space="preserve"> </w:t>
      </w:r>
      <w:r w:rsidRPr="009E436D">
        <w:rPr>
          <w:b w:val="0"/>
          <w:i w:val="0"/>
        </w:rPr>
        <w:t>unit</w:t>
      </w:r>
      <w:r w:rsidRPr="009E436D">
        <w:rPr>
          <w:b w:val="0"/>
          <w:i w:val="0"/>
          <w:spacing w:val="-2"/>
        </w:rPr>
        <w:t xml:space="preserve"> </w:t>
      </w:r>
      <w:r w:rsidRPr="009E436D">
        <w:rPr>
          <w:b w:val="0"/>
          <w:i w:val="0"/>
          <w:spacing w:val="-1"/>
        </w:rPr>
        <w:t>N400</w:t>
      </w:r>
      <w:r w:rsidRPr="009E436D">
        <w:rPr>
          <w:b w:val="0"/>
          <w:i w:val="0"/>
          <w:spacing w:val="-2"/>
        </w:rPr>
        <w:t xml:space="preserve"> </w:t>
      </w:r>
      <w:r w:rsidRPr="009E436D">
        <w:rPr>
          <w:b w:val="0"/>
          <w:i w:val="0"/>
          <w:spacing w:val="-1"/>
        </w:rPr>
        <w:t>level</w:t>
      </w:r>
      <w:r w:rsidRPr="009E436D">
        <w:rPr>
          <w:b w:val="0"/>
          <w:i w:val="0"/>
          <w:spacing w:val="-4"/>
        </w:rPr>
        <w:t xml:space="preserve"> </w:t>
      </w:r>
      <w:r w:rsidRPr="009E436D">
        <w:rPr>
          <w:b w:val="0"/>
          <w:i w:val="0"/>
        </w:rPr>
        <w:t>coursework</w:t>
      </w:r>
      <w:r w:rsidRPr="009E436D">
        <w:rPr>
          <w:b w:val="0"/>
          <w:i w:val="0"/>
          <w:spacing w:val="-2"/>
        </w:rPr>
        <w:t xml:space="preserve"> </w:t>
      </w:r>
      <w:r w:rsidRPr="009E436D">
        <w:rPr>
          <w:b w:val="0"/>
          <w:i w:val="0"/>
          <w:spacing w:val="-1"/>
        </w:rPr>
        <w:t>=3</w:t>
      </w:r>
      <w:r w:rsidRPr="009E436D">
        <w:rPr>
          <w:b w:val="0"/>
          <w:i w:val="0"/>
          <w:spacing w:val="-2"/>
        </w:rPr>
        <w:t xml:space="preserve"> </w:t>
      </w:r>
      <w:r w:rsidRPr="009E436D">
        <w:rPr>
          <w:b w:val="0"/>
          <w:i w:val="0"/>
        </w:rPr>
        <w:t>hours</w:t>
      </w:r>
      <w:r w:rsidRPr="009E436D">
        <w:rPr>
          <w:b w:val="0"/>
          <w:i w:val="0"/>
          <w:spacing w:val="-2"/>
        </w:rPr>
        <w:t xml:space="preserve"> </w:t>
      </w:r>
      <w:r w:rsidRPr="009E436D">
        <w:rPr>
          <w:b w:val="0"/>
          <w:i w:val="0"/>
          <w:spacing w:val="-1"/>
        </w:rPr>
        <w:t>clinical</w:t>
      </w:r>
      <w:r w:rsidRPr="009E436D">
        <w:rPr>
          <w:b w:val="0"/>
          <w:i w:val="0"/>
          <w:spacing w:val="-3"/>
        </w:rPr>
        <w:t xml:space="preserve"> </w:t>
      </w:r>
      <w:r w:rsidRPr="009E436D">
        <w:rPr>
          <w:b w:val="0"/>
          <w:i w:val="0"/>
        </w:rPr>
        <w:t>per</w:t>
      </w:r>
      <w:r w:rsidRPr="009E436D">
        <w:rPr>
          <w:b w:val="0"/>
          <w:i w:val="0"/>
          <w:spacing w:val="-3"/>
        </w:rPr>
        <w:t xml:space="preserve"> </w:t>
      </w:r>
      <w:r w:rsidRPr="009E436D">
        <w:rPr>
          <w:b w:val="0"/>
          <w:i w:val="0"/>
        </w:rPr>
        <w:t>week,</w:t>
      </w:r>
      <w:r w:rsidRPr="009E436D">
        <w:rPr>
          <w:b w:val="0"/>
          <w:i w:val="0"/>
          <w:spacing w:val="-6"/>
        </w:rPr>
        <w:t xml:space="preserve"> </w:t>
      </w:r>
      <w:r w:rsidRPr="009E436D">
        <w:rPr>
          <w:b w:val="0"/>
          <w:i w:val="0"/>
          <w:spacing w:val="-1"/>
        </w:rPr>
        <w:t>excluding clinical</w:t>
      </w:r>
      <w:r w:rsidRPr="009E436D">
        <w:rPr>
          <w:b w:val="0"/>
          <w:i w:val="0"/>
          <w:spacing w:val="-4"/>
        </w:rPr>
        <w:t xml:space="preserve"> </w:t>
      </w:r>
      <w:r w:rsidRPr="009E436D">
        <w:rPr>
          <w:b w:val="0"/>
          <w:i w:val="0"/>
          <w:spacing w:val="-1"/>
        </w:rPr>
        <w:t>conferences.</w:t>
      </w:r>
      <w:r w:rsidRPr="009E436D">
        <w:rPr>
          <w:b w:val="0"/>
          <w:i w:val="0"/>
          <w:spacing w:val="-2"/>
        </w:rPr>
        <w:t xml:space="preserve"> </w:t>
      </w:r>
      <w:r w:rsidRPr="009E436D">
        <w:rPr>
          <w:b w:val="0"/>
          <w:i w:val="0"/>
          <w:spacing w:val="-1"/>
        </w:rPr>
        <w:t>Students additionally</w:t>
      </w:r>
      <w:r w:rsidRPr="009E436D">
        <w:rPr>
          <w:b w:val="0"/>
          <w:i w:val="0"/>
          <w:spacing w:val="-3"/>
        </w:rPr>
        <w:t xml:space="preserve"> </w:t>
      </w:r>
      <w:r w:rsidRPr="009E436D">
        <w:rPr>
          <w:b w:val="0"/>
          <w:i w:val="0"/>
          <w:spacing w:val="-1"/>
        </w:rPr>
        <w:t>are</w:t>
      </w:r>
      <w:r w:rsidRPr="009E436D">
        <w:rPr>
          <w:b w:val="0"/>
          <w:i w:val="0"/>
          <w:spacing w:val="-3"/>
        </w:rPr>
        <w:t xml:space="preserve"> </w:t>
      </w:r>
      <w:r w:rsidRPr="009E436D">
        <w:rPr>
          <w:b w:val="0"/>
          <w:i w:val="0"/>
        </w:rPr>
        <w:t>require</w:t>
      </w:r>
      <w:bookmarkStart w:id="2" w:name="to_attend_a_patient_simulation_evaluatio"/>
      <w:bookmarkEnd w:id="2"/>
      <w:r w:rsidR="00642AFC" w:rsidRPr="009E436D">
        <w:rPr>
          <w:b w:val="0"/>
          <w:i w:val="0"/>
        </w:rPr>
        <w:t xml:space="preserve"> </w:t>
      </w:r>
      <w:r w:rsidRPr="009E436D">
        <w:rPr>
          <w:b w:val="0"/>
          <w:i w:val="0"/>
        </w:rPr>
        <w:t>to</w:t>
      </w:r>
      <w:r w:rsidRPr="009E436D">
        <w:rPr>
          <w:b w:val="0"/>
          <w:i w:val="0"/>
          <w:spacing w:val="-2"/>
        </w:rPr>
        <w:t xml:space="preserve"> </w:t>
      </w:r>
      <w:r w:rsidRPr="009E436D">
        <w:rPr>
          <w:b w:val="0"/>
          <w:i w:val="0"/>
          <w:spacing w:val="-1"/>
        </w:rPr>
        <w:t xml:space="preserve">attend </w:t>
      </w:r>
      <w:r w:rsidRPr="009E436D">
        <w:rPr>
          <w:b w:val="0"/>
          <w:i w:val="0"/>
        </w:rPr>
        <w:t>a</w:t>
      </w:r>
      <w:r w:rsidRPr="009E436D">
        <w:rPr>
          <w:b w:val="0"/>
          <w:i w:val="0"/>
          <w:spacing w:val="-5"/>
        </w:rPr>
        <w:t xml:space="preserve"> </w:t>
      </w:r>
      <w:r w:rsidRPr="009E436D">
        <w:rPr>
          <w:b w:val="0"/>
          <w:i w:val="0"/>
        </w:rPr>
        <w:t>patient</w:t>
      </w:r>
      <w:r w:rsidRPr="009E436D">
        <w:rPr>
          <w:b w:val="0"/>
          <w:i w:val="0"/>
          <w:spacing w:val="-5"/>
        </w:rPr>
        <w:t xml:space="preserve"> </w:t>
      </w:r>
      <w:r w:rsidRPr="009E436D">
        <w:rPr>
          <w:b w:val="0"/>
          <w:i w:val="0"/>
          <w:spacing w:val="-1"/>
        </w:rPr>
        <w:t>simulation</w:t>
      </w:r>
      <w:r w:rsidRPr="009E436D">
        <w:rPr>
          <w:b w:val="0"/>
          <w:i w:val="0"/>
          <w:spacing w:val="-2"/>
        </w:rPr>
        <w:t xml:space="preserve"> </w:t>
      </w:r>
      <w:r w:rsidRPr="009E436D">
        <w:rPr>
          <w:b w:val="0"/>
          <w:i w:val="0"/>
          <w:spacing w:val="-1"/>
        </w:rPr>
        <w:t>evaluation</w:t>
      </w:r>
      <w:r w:rsidRPr="009E436D">
        <w:rPr>
          <w:b w:val="0"/>
          <w:i w:val="0"/>
          <w:spacing w:val="-4"/>
        </w:rPr>
        <w:t xml:space="preserve"> </w:t>
      </w:r>
      <w:r w:rsidRPr="009E436D">
        <w:rPr>
          <w:b w:val="0"/>
          <w:i w:val="0"/>
        </w:rPr>
        <w:t>session</w:t>
      </w:r>
      <w:r w:rsidR="00B73D48" w:rsidRPr="009E436D">
        <w:rPr>
          <w:b w:val="0"/>
          <w:i w:val="0"/>
        </w:rPr>
        <w:t xml:space="preserve"> and</w:t>
      </w:r>
      <w:r w:rsidRPr="009E436D">
        <w:rPr>
          <w:b w:val="0"/>
          <w:i w:val="0"/>
          <w:spacing w:val="-3"/>
        </w:rPr>
        <w:t xml:space="preserve"> </w:t>
      </w:r>
      <w:r w:rsidRPr="009E436D">
        <w:rPr>
          <w:b w:val="0"/>
          <w:i w:val="0"/>
        </w:rPr>
        <w:t>a</w:t>
      </w:r>
      <w:r w:rsidRPr="009E436D">
        <w:rPr>
          <w:b w:val="0"/>
          <w:i w:val="0"/>
          <w:spacing w:val="-2"/>
        </w:rPr>
        <w:t xml:space="preserve"> </w:t>
      </w:r>
      <w:r w:rsidRPr="009E436D">
        <w:rPr>
          <w:b w:val="0"/>
          <w:i w:val="0"/>
          <w:spacing w:val="-1"/>
        </w:rPr>
        <w:t>microscope</w:t>
      </w:r>
      <w:r w:rsidRPr="009E436D">
        <w:rPr>
          <w:b w:val="0"/>
          <w:i w:val="0"/>
          <w:spacing w:val="-4"/>
        </w:rPr>
        <w:t xml:space="preserve"> </w:t>
      </w:r>
      <w:r w:rsidRPr="009E436D">
        <w:rPr>
          <w:b w:val="0"/>
          <w:i w:val="0"/>
        </w:rPr>
        <w:t>workshop</w:t>
      </w:r>
      <w:r w:rsidRPr="009E436D">
        <w:rPr>
          <w:b w:val="0"/>
          <w:i w:val="0"/>
          <w:spacing w:val="-1"/>
        </w:rPr>
        <w:t xml:space="preserve"> in</w:t>
      </w:r>
      <w:r w:rsidRPr="009E436D">
        <w:rPr>
          <w:b w:val="0"/>
          <w:i w:val="0"/>
          <w:spacing w:val="-2"/>
        </w:rPr>
        <w:t xml:space="preserve"> </w:t>
      </w:r>
      <w:r w:rsidR="00B73D48" w:rsidRPr="009E436D">
        <w:rPr>
          <w:b w:val="0"/>
          <w:i w:val="0"/>
          <w:spacing w:val="-2"/>
        </w:rPr>
        <w:t xml:space="preserve">the first year. </w:t>
      </w:r>
    </w:p>
    <w:p w:rsidR="00652623" w:rsidRPr="009E436D" w:rsidRDefault="00DD21F2" w:rsidP="00652623">
      <w:pPr>
        <w:pStyle w:val="BodyText"/>
        <w:kinsoku w:val="0"/>
        <w:overflowPunct w:val="0"/>
        <w:spacing w:line="220" w:lineRule="exact"/>
        <w:ind w:left="630" w:hanging="472"/>
        <w:rPr>
          <w:bCs/>
          <w:iCs/>
        </w:rPr>
      </w:pPr>
      <w:bookmarkStart w:id="3" w:name="^_Depending_on_the_number_of_summer_clin"/>
      <w:bookmarkEnd w:id="3"/>
      <w:r w:rsidRPr="009E436D">
        <w:rPr>
          <w:bCs/>
          <w:iCs/>
        </w:rPr>
        <w:t>^</w:t>
      </w:r>
      <w:r w:rsidRPr="009E436D">
        <w:rPr>
          <w:bCs/>
          <w:iCs/>
          <w:spacing w:val="-3"/>
        </w:rPr>
        <w:t xml:space="preserve"> </w:t>
      </w:r>
      <w:r w:rsidRPr="009E436D">
        <w:rPr>
          <w:bCs/>
          <w:iCs/>
        </w:rPr>
        <w:t>Depending</w:t>
      </w:r>
      <w:r w:rsidRPr="009E436D">
        <w:rPr>
          <w:bCs/>
          <w:iCs/>
          <w:spacing w:val="-4"/>
        </w:rPr>
        <w:t xml:space="preserve"> </w:t>
      </w:r>
      <w:r w:rsidRPr="009E436D">
        <w:rPr>
          <w:bCs/>
          <w:iCs/>
        </w:rPr>
        <w:t>on</w:t>
      </w:r>
      <w:r w:rsidRPr="009E436D">
        <w:rPr>
          <w:bCs/>
          <w:iCs/>
          <w:spacing w:val="-1"/>
        </w:rPr>
        <w:t xml:space="preserve"> the</w:t>
      </w:r>
      <w:r w:rsidRPr="009E436D">
        <w:rPr>
          <w:bCs/>
          <w:iCs/>
          <w:spacing w:val="-2"/>
        </w:rPr>
        <w:t xml:space="preserve"> </w:t>
      </w:r>
      <w:r w:rsidRPr="009E436D">
        <w:rPr>
          <w:bCs/>
          <w:iCs/>
          <w:spacing w:val="-1"/>
        </w:rPr>
        <w:t>number</w:t>
      </w:r>
      <w:r w:rsidRPr="009E436D">
        <w:rPr>
          <w:bCs/>
          <w:iCs/>
          <w:spacing w:val="-3"/>
        </w:rPr>
        <w:t xml:space="preserve"> </w:t>
      </w:r>
      <w:r w:rsidRPr="009E436D">
        <w:rPr>
          <w:bCs/>
          <w:iCs/>
          <w:spacing w:val="-1"/>
        </w:rPr>
        <w:t>of summer</w:t>
      </w:r>
      <w:r w:rsidRPr="009E436D">
        <w:rPr>
          <w:bCs/>
          <w:iCs/>
          <w:spacing w:val="-3"/>
        </w:rPr>
        <w:t xml:space="preserve"> </w:t>
      </w:r>
      <w:r w:rsidRPr="009E436D">
        <w:rPr>
          <w:bCs/>
          <w:iCs/>
          <w:spacing w:val="-1"/>
        </w:rPr>
        <w:t>clinical</w:t>
      </w:r>
      <w:r w:rsidRPr="009E436D">
        <w:rPr>
          <w:bCs/>
          <w:iCs/>
          <w:spacing w:val="-3"/>
        </w:rPr>
        <w:t xml:space="preserve"> </w:t>
      </w:r>
      <w:r w:rsidRPr="009E436D">
        <w:rPr>
          <w:bCs/>
          <w:iCs/>
        </w:rPr>
        <w:t>rotations,</w:t>
      </w:r>
      <w:r w:rsidRPr="009E436D">
        <w:rPr>
          <w:bCs/>
          <w:iCs/>
          <w:spacing w:val="-3"/>
        </w:rPr>
        <w:t xml:space="preserve"> </w:t>
      </w:r>
      <w:r w:rsidRPr="009E436D">
        <w:rPr>
          <w:bCs/>
          <w:iCs/>
        </w:rPr>
        <w:t>the</w:t>
      </w:r>
      <w:r w:rsidRPr="009E436D">
        <w:rPr>
          <w:bCs/>
          <w:iCs/>
          <w:spacing w:val="-2"/>
        </w:rPr>
        <w:t xml:space="preserve"> </w:t>
      </w:r>
      <w:r w:rsidRPr="009E436D">
        <w:rPr>
          <w:bCs/>
          <w:iCs/>
          <w:spacing w:val="-1"/>
        </w:rPr>
        <w:t>2</w:t>
      </w:r>
      <w:r w:rsidRPr="009E436D">
        <w:rPr>
          <w:bCs/>
          <w:iCs/>
          <w:spacing w:val="-1"/>
          <w:position w:val="9"/>
          <w:sz w:val="12"/>
          <w:szCs w:val="12"/>
        </w:rPr>
        <w:t>nd</w:t>
      </w:r>
      <w:r w:rsidRPr="009E436D">
        <w:rPr>
          <w:bCs/>
          <w:iCs/>
          <w:spacing w:val="10"/>
          <w:position w:val="9"/>
          <w:sz w:val="12"/>
          <w:szCs w:val="12"/>
        </w:rPr>
        <w:t xml:space="preserve"> </w:t>
      </w:r>
      <w:r w:rsidRPr="009E436D">
        <w:rPr>
          <w:bCs/>
          <w:iCs/>
          <w:spacing w:val="-1"/>
        </w:rPr>
        <w:t>year</w:t>
      </w:r>
      <w:r w:rsidRPr="009E436D">
        <w:rPr>
          <w:bCs/>
          <w:iCs/>
          <w:spacing w:val="-2"/>
        </w:rPr>
        <w:t xml:space="preserve"> </w:t>
      </w:r>
      <w:r w:rsidRPr="009E436D">
        <w:rPr>
          <w:bCs/>
          <w:iCs/>
          <w:spacing w:val="-1"/>
        </w:rPr>
        <w:t>N415.28B</w:t>
      </w:r>
      <w:r w:rsidRPr="009E436D">
        <w:rPr>
          <w:bCs/>
          <w:iCs/>
          <w:spacing w:val="-2"/>
        </w:rPr>
        <w:t xml:space="preserve"> </w:t>
      </w:r>
      <w:r w:rsidRPr="009E436D">
        <w:rPr>
          <w:bCs/>
          <w:iCs/>
        </w:rPr>
        <w:t>units</w:t>
      </w:r>
      <w:r w:rsidRPr="009E436D">
        <w:rPr>
          <w:bCs/>
          <w:iCs/>
          <w:spacing w:val="-1"/>
        </w:rPr>
        <w:t xml:space="preserve"> will</w:t>
      </w:r>
      <w:r w:rsidRPr="009E436D">
        <w:rPr>
          <w:bCs/>
          <w:iCs/>
          <w:spacing w:val="-3"/>
        </w:rPr>
        <w:t xml:space="preserve"> </w:t>
      </w:r>
      <w:r w:rsidRPr="009E436D">
        <w:rPr>
          <w:bCs/>
          <w:iCs/>
        </w:rPr>
        <w:t>be</w:t>
      </w:r>
      <w:r w:rsidRPr="009E436D">
        <w:rPr>
          <w:bCs/>
          <w:iCs/>
          <w:spacing w:val="-2"/>
        </w:rPr>
        <w:t xml:space="preserve"> </w:t>
      </w:r>
      <w:r w:rsidRPr="009E436D">
        <w:rPr>
          <w:bCs/>
          <w:iCs/>
          <w:spacing w:val="-1"/>
        </w:rPr>
        <w:t>recalculated;</w:t>
      </w:r>
      <w:r w:rsidRPr="009E436D">
        <w:rPr>
          <w:bCs/>
          <w:iCs/>
          <w:spacing w:val="-2"/>
        </w:rPr>
        <w:t xml:space="preserve"> </w:t>
      </w:r>
      <w:r w:rsidRPr="009E436D">
        <w:rPr>
          <w:bCs/>
          <w:iCs/>
          <w:spacing w:val="-1"/>
        </w:rPr>
        <w:t>the Occ-Med rotation</w:t>
      </w:r>
      <w:r w:rsidR="00652623" w:rsidRPr="009E436D">
        <w:rPr>
          <w:bCs/>
          <w:iCs/>
          <w:spacing w:val="-1"/>
        </w:rPr>
        <w:t xml:space="preserve"> may</w:t>
      </w:r>
      <w:r w:rsidR="00652623" w:rsidRPr="009E436D">
        <w:rPr>
          <w:bCs/>
          <w:iCs/>
          <w:spacing w:val="-4"/>
        </w:rPr>
        <w:t xml:space="preserve"> </w:t>
      </w:r>
      <w:r w:rsidR="00652623" w:rsidRPr="009E436D">
        <w:rPr>
          <w:bCs/>
          <w:iCs/>
        </w:rPr>
        <w:t>be</w:t>
      </w:r>
      <w:r w:rsidR="00652623" w:rsidRPr="009E436D">
        <w:rPr>
          <w:bCs/>
          <w:iCs/>
          <w:spacing w:val="-3"/>
        </w:rPr>
        <w:t xml:space="preserve"> </w:t>
      </w:r>
      <w:r w:rsidR="00652623" w:rsidRPr="009E436D">
        <w:rPr>
          <w:bCs/>
          <w:iCs/>
          <w:spacing w:val="-1"/>
        </w:rPr>
        <w:t>scheduled</w:t>
      </w:r>
      <w:r w:rsidR="00652623" w:rsidRPr="009E436D">
        <w:rPr>
          <w:bCs/>
          <w:iCs/>
          <w:spacing w:val="-2"/>
        </w:rPr>
        <w:t xml:space="preserve"> </w:t>
      </w:r>
      <w:r w:rsidR="00652623" w:rsidRPr="009E436D">
        <w:rPr>
          <w:bCs/>
          <w:iCs/>
          <w:spacing w:val="-1"/>
        </w:rPr>
        <w:t>in Su-F-W-Sp</w:t>
      </w:r>
      <w:r w:rsidR="00652623" w:rsidRPr="009E436D">
        <w:rPr>
          <w:bCs/>
          <w:iCs/>
          <w:spacing w:val="-5"/>
        </w:rPr>
        <w:t xml:space="preserve"> </w:t>
      </w:r>
      <w:r w:rsidR="00652623" w:rsidRPr="009E436D">
        <w:rPr>
          <w:bCs/>
          <w:iCs/>
          <w:noProof/>
        </w:rPr>
        <w:t>qtrs</w:t>
      </w:r>
      <w:r w:rsidR="00652623" w:rsidRPr="009E436D">
        <w:rPr>
          <w:bCs/>
          <w:iCs/>
        </w:rPr>
        <w:t>.</w:t>
      </w:r>
    </w:p>
    <w:p w:rsidR="00B70A9B" w:rsidRPr="009E436D" w:rsidRDefault="00B70A9B" w:rsidP="00652623">
      <w:pPr>
        <w:pStyle w:val="BodyText"/>
        <w:kinsoku w:val="0"/>
        <w:overflowPunct w:val="0"/>
        <w:spacing w:line="219" w:lineRule="exact"/>
        <w:ind w:left="630" w:hanging="472"/>
      </w:pPr>
      <w:bookmarkStart w:id="4" w:name="may_be_scheduled_in_Su-F-W-Sp_qtrs."/>
      <w:bookmarkEnd w:id="4"/>
      <w:r w:rsidRPr="009E436D">
        <w:rPr>
          <w:bCs/>
          <w:iCs/>
        </w:rPr>
        <w:t>@Of</w:t>
      </w:r>
      <w:r w:rsidR="000422C8" w:rsidRPr="009E436D">
        <w:rPr>
          <w:bCs/>
          <w:iCs/>
        </w:rPr>
        <w:t>fice hours on Thursdays from 2:00-3:0</w:t>
      </w:r>
      <w:r w:rsidRPr="009E436D">
        <w:rPr>
          <w:bCs/>
          <w:iCs/>
        </w:rPr>
        <w:t xml:space="preserve">0PM at UCB highly recommended. </w:t>
      </w:r>
    </w:p>
    <w:p w:rsidR="00DD21F2" w:rsidRPr="009E436D" w:rsidRDefault="00DD21F2" w:rsidP="00652623">
      <w:pPr>
        <w:pStyle w:val="BodyText"/>
        <w:kinsoku w:val="0"/>
        <w:overflowPunct w:val="0"/>
        <w:spacing w:line="219" w:lineRule="exact"/>
        <w:ind w:left="630" w:hanging="472"/>
        <w:rPr>
          <w:spacing w:val="-1"/>
        </w:rPr>
      </w:pPr>
      <w:bookmarkStart w:id="5" w:name="~_Leadership_and_Epilogue_are_integrated"/>
      <w:bookmarkStart w:id="6" w:name="School_of_Nursing_core_requirements_are_"/>
      <w:bookmarkStart w:id="7" w:name="»Two_Sat_dates_for_N271.06:_May_14,_2016"/>
      <w:bookmarkEnd w:id="5"/>
      <w:bookmarkEnd w:id="6"/>
      <w:bookmarkEnd w:id="7"/>
      <w:r w:rsidRPr="009E436D">
        <w:rPr>
          <w:spacing w:val="-1"/>
        </w:rPr>
        <w:lastRenderedPageBreak/>
        <w:t>Curriculum</w:t>
      </w:r>
      <w:r w:rsidRPr="009E436D">
        <w:rPr>
          <w:spacing w:val="-3"/>
        </w:rPr>
        <w:t xml:space="preserve"> </w:t>
      </w:r>
      <w:r w:rsidRPr="009E436D">
        <w:t>meets</w:t>
      </w:r>
      <w:r w:rsidRPr="009E436D">
        <w:rPr>
          <w:spacing w:val="-4"/>
        </w:rPr>
        <w:t xml:space="preserve"> </w:t>
      </w:r>
      <w:r w:rsidRPr="009E436D">
        <w:rPr>
          <w:spacing w:val="-1"/>
        </w:rPr>
        <w:t>the</w:t>
      </w:r>
      <w:r w:rsidRPr="009E436D">
        <w:rPr>
          <w:spacing w:val="-3"/>
        </w:rPr>
        <w:t xml:space="preserve"> </w:t>
      </w:r>
      <w:r w:rsidRPr="009E436D">
        <w:rPr>
          <w:spacing w:val="-1"/>
        </w:rPr>
        <w:t>requirements</w:t>
      </w:r>
      <w:r w:rsidRPr="009E436D">
        <w:rPr>
          <w:spacing w:val="-4"/>
        </w:rPr>
        <w:t xml:space="preserve"> </w:t>
      </w:r>
      <w:r w:rsidRPr="009E436D">
        <w:t>for</w:t>
      </w:r>
      <w:r w:rsidRPr="009E436D">
        <w:rPr>
          <w:spacing w:val="-3"/>
        </w:rPr>
        <w:t xml:space="preserve"> </w:t>
      </w:r>
      <w:r w:rsidRPr="009E436D">
        <w:rPr>
          <w:spacing w:val="-1"/>
        </w:rPr>
        <w:t>NP</w:t>
      </w:r>
      <w:r w:rsidRPr="009E436D">
        <w:rPr>
          <w:spacing w:val="-3"/>
        </w:rPr>
        <w:t xml:space="preserve"> </w:t>
      </w:r>
      <w:r w:rsidRPr="009E436D">
        <w:rPr>
          <w:spacing w:val="-1"/>
        </w:rPr>
        <w:t>certification</w:t>
      </w:r>
      <w:r w:rsidRPr="009E436D">
        <w:rPr>
          <w:spacing w:val="-4"/>
        </w:rPr>
        <w:t xml:space="preserve"> </w:t>
      </w:r>
      <w:r w:rsidRPr="009E436D">
        <w:t>in</w:t>
      </w:r>
      <w:r w:rsidRPr="009E436D">
        <w:rPr>
          <w:spacing w:val="-3"/>
        </w:rPr>
        <w:t xml:space="preserve"> </w:t>
      </w:r>
      <w:r w:rsidRPr="009E436D">
        <w:rPr>
          <w:spacing w:val="-1"/>
        </w:rPr>
        <w:t>California,</w:t>
      </w:r>
      <w:r w:rsidRPr="009E436D">
        <w:rPr>
          <w:spacing w:val="-3"/>
        </w:rPr>
        <w:t xml:space="preserve"> </w:t>
      </w:r>
      <w:r w:rsidRPr="009E436D">
        <w:rPr>
          <w:spacing w:val="-1"/>
        </w:rPr>
        <w:t>and</w:t>
      </w:r>
      <w:r w:rsidRPr="009E436D">
        <w:rPr>
          <w:spacing w:val="-4"/>
        </w:rPr>
        <w:t xml:space="preserve"> </w:t>
      </w:r>
      <w:r w:rsidRPr="009E436D">
        <w:t>meets</w:t>
      </w:r>
      <w:r w:rsidRPr="009E436D">
        <w:rPr>
          <w:spacing w:val="-3"/>
        </w:rPr>
        <w:t xml:space="preserve"> </w:t>
      </w:r>
      <w:r w:rsidRPr="009E436D">
        <w:rPr>
          <w:spacing w:val="-1"/>
        </w:rPr>
        <w:t>the</w:t>
      </w:r>
      <w:r w:rsidRPr="009E436D">
        <w:rPr>
          <w:spacing w:val="-4"/>
        </w:rPr>
        <w:t xml:space="preserve"> </w:t>
      </w:r>
      <w:r w:rsidRPr="009E436D">
        <w:rPr>
          <w:spacing w:val="-1"/>
        </w:rPr>
        <w:t>requirements</w:t>
      </w:r>
      <w:r w:rsidRPr="009E436D">
        <w:rPr>
          <w:spacing w:val="-3"/>
        </w:rPr>
        <w:t xml:space="preserve"> </w:t>
      </w:r>
      <w:r w:rsidRPr="009E436D">
        <w:rPr>
          <w:spacing w:val="1"/>
        </w:rPr>
        <w:t>to</w:t>
      </w:r>
      <w:r w:rsidRPr="009E436D">
        <w:rPr>
          <w:spacing w:val="-2"/>
        </w:rPr>
        <w:t xml:space="preserve"> </w:t>
      </w:r>
      <w:r w:rsidRPr="009E436D">
        <w:rPr>
          <w:spacing w:val="-1"/>
        </w:rPr>
        <w:t>sit</w:t>
      </w:r>
      <w:r w:rsidRPr="009E436D">
        <w:rPr>
          <w:spacing w:val="-4"/>
        </w:rPr>
        <w:t xml:space="preserve"> </w:t>
      </w:r>
      <w:r w:rsidRPr="009E436D">
        <w:t>for</w:t>
      </w:r>
      <w:r w:rsidRPr="009E436D">
        <w:rPr>
          <w:spacing w:val="-3"/>
        </w:rPr>
        <w:t xml:space="preserve"> </w:t>
      </w:r>
      <w:r w:rsidRPr="009E436D">
        <w:rPr>
          <w:spacing w:val="-1"/>
        </w:rPr>
        <w:t>the</w:t>
      </w:r>
      <w:r w:rsidRPr="009E436D">
        <w:rPr>
          <w:spacing w:val="-4"/>
        </w:rPr>
        <w:t xml:space="preserve"> </w:t>
      </w:r>
      <w:r w:rsidRPr="009E436D">
        <w:rPr>
          <w:spacing w:val="-1"/>
        </w:rPr>
        <w:t>ANCC/AANP</w:t>
      </w:r>
      <w:r w:rsidRPr="009E436D">
        <w:t xml:space="preserve"> </w:t>
      </w:r>
      <w:r w:rsidRPr="009E436D">
        <w:rPr>
          <w:spacing w:val="-1"/>
        </w:rPr>
        <w:t>Adult-Gerontology</w:t>
      </w:r>
      <w:r w:rsidRPr="009E436D">
        <w:rPr>
          <w:spacing w:val="-5"/>
        </w:rPr>
        <w:t xml:space="preserve"> </w:t>
      </w:r>
      <w:r w:rsidR="00993807" w:rsidRPr="009E436D">
        <w:rPr>
          <w:spacing w:val="-5"/>
        </w:rPr>
        <w:t xml:space="preserve">Primary Care </w:t>
      </w:r>
      <w:r w:rsidRPr="009E436D">
        <w:rPr>
          <w:spacing w:val="-1"/>
        </w:rPr>
        <w:t>Nurse</w:t>
      </w:r>
      <w:r w:rsidRPr="009E436D">
        <w:rPr>
          <w:spacing w:val="-4"/>
        </w:rPr>
        <w:t xml:space="preserve"> </w:t>
      </w:r>
      <w:r w:rsidRPr="009E436D">
        <w:rPr>
          <w:spacing w:val="-1"/>
        </w:rPr>
        <w:t>Practitioner</w:t>
      </w:r>
      <w:r w:rsidRPr="009E436D">
        <w:rPr>
          <w:spacing w:val="-5"/>
        </w:rPr>
        <w:t xml:space="preserve"> </w:t>
      </w:r>
      <w:r w:rsidRPr="009E436D">
        <w:rPr>
          <w:spacing w:val="-1"/>
        </w:rPr>
        <w:t>Certification</w:t>
      </w:r>
      <w:r w:rsidRPr="009E436D">
        <w:rPr>
          <w:spacing w:val="-5"/>
        </w:rPr>
        <w:t xml:space="preserve"> </w:t>
      </w:r>
      <w:r w:rsidRPr="009E436D">
        <w:rPr>
          <w:spacing w:val="-1"/>
        </w:rPr>
        <w:t>examination.</w:t>
      </w:r>
    </w:p>
    <w:p w:rsidR="00DD21F2" w:rsidRDefault="00DD21F2">
      <w:pPr>
        <w:pStyle w:val="BodyText"/>
        <w:kinsoku w:val="0"/>
        <w:overflowPunct w:val="0"/>
        <w:spacing w:before="12"/>
        <w:ind w:left="0"/>
        <w:rPr>
          <w:sz w:val="17"/>
          <w:szCs w:val="17"/>
        </w:rPr>
      </w:pPr>
    </w:p>
    <w:p w:rsidR="00DD21F2" w:rsidRDefault="00DD21F2">
      <w:pPr>
        <w:pStyle w:val="Heading1"/>
        <w:tabs>
          <w:tab w:val="left" w:pos="3498"/>
        </w:tabs>
        <w:kinsoku w:val="0"/>
        <w:overflowPunct w:val="0"/>
        <w:ind w:left="783"/>
        <w:rPr>
          <w:b w:val="0"/>
          <w:bCs w:val="0"/>
          <w:color w:val="000000"/>
        </w:rPr>
      </w:pPr>
      <w:r>
        <w:rPr>
          <w:color w:val="FF0000"/>
          <w:spacing w:val="-1"/>
        </w:rPr>
        <w:t>Curriculum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subject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 w:rsidR="00C3613B">
        <w:rPr>
          <w:color w:val="FF0000"/>
          <w:spacing w:val="-1"/>
        </w:rPr>
        <w:t>change</w:t>
      </w:r>
      <w:r w:rsidR="00C3613B">
        <w:rPr>
          <w:color w:val="FF0000"/>
          <w:spacing w:val="-1"/>
        </w:rPr>
        <w:tab/>
      </w:r>
      <w:r w:rsidR="009D0B48">
        <w:rPr>
          <w:color w:val="FF0000"/>
          <w:spacing w:val="-1"/>
        </w:rPr>
        <w:t>9</w:t>
      </w:r>
      <w:r w:rsidR="00FC1368">
        <w:rPr>
          <w:color w:val="FF0000"/>
          <w:spacing w:val="-1"/>
        </w:rPr>
        <w:t>/</w:t>
      </w:r>
      <w:r w:rsidR="0051044E">
        <w:rPr>
          <w:color w:val="FF0000"/>
          <w:spacing w:val="-1"/>
        </w:rPr>
        <w:t>1</w:t>
      </w:r>
      <w:r w:rsidR="009D0B48">
        <w:rPr>
          <w:color w:val="FF0000"/>
          <w:spacing w:val="-1"/>
        </w:rPr>
        <w:t>2</w:t>
      </w:r>
      <w:r w:rsidR="007A5DF3">
        <w:rPr>
          <w:color w:val="FF0000"/>
          <w:spacing w:val="-1"/>
        </w:rPr>
        <w:t>/18</w:t>
      </w:r>
    </w:p>
    <w:sectPr w:rsidR="00DD21F2">
      <w:headerReference w:type="default" r:id="rId10"/>
      <w:pgSz w:w="12240" w:h="15840"/>
      <w:pgMar w:top="1860" w:right="600" w:bottom="780" w:left="340" w:header="1632" w:footer="595" w:gutter="0"/>
      <w:cols w:space="720" w:equalWidth="0">
        <w:col w:w="11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1B" w:rsidRDefault="00C6381B">
      <w:r>
        <w:separator/>
      </w:r>
    </w:p>
  </w:endnote>
  <w:endnote w:type="continuationSeparator" w:id="0">
    <w:p w:rsidR="00C6381B" w:rsidRDefault="00C6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F2" w:rsidRDefault="00D57334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4CCD47C" wp14:editId="51008445">
              <wp:simplePos x="0" y="0"/>
              <wp:positionH relativeFrom="page">
                <wp:posOffset>382270</wp:posOffset>
              </wp:positionH>
              <wp:positionV relativeFrom="page">
                <wp:posOffset>9544685</wp:posOffset>
              </wp:positionV>
              <wp:extent cx="6838315" cy="1270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8315" cy="12700"/>
                      </a:xfrm>
                      <a:custGeom>
                        <a:avLst/>
                        <a:gdLst>
                          <a:gd name="T0" fmla="*/ 0 w 10769"/>
                          <a:gd name="T1" fmla="*/ 0 h 20"/>
                          <a:gd name="T2" fmla="*/ 10768 w 1076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69" h="20">
                            <a:moveTo>
                              <a:pt x="0" y="0"/>
                            </a:moveTo>
                            <a:lnTo>
                              <a:pt x="10768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DADA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0292E2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1pt,751.55pt,568.5pt,751.55pt" coordsize="10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" o:allowincell="f" filled="f" strokecolor="#dadada" strokeweight=".20458mm">
              <v:path arrowok="t" o:connecttype="custom" o:connectlocs="0,0;68376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BDF2223" wp14:editId="5A2D4EBD">
              <wp:simplePos x="0" y="0"/>
              <wp:positionH relativeFrom="page">
                <wp:posOffset>6704330</wp:posOffset>
              </wp:positionH>
              <wp:positionV relativeFrom="page">
                <wp:posOffset>9544685</wp:posOffset>
              </wp:positionV>
              <wp:extent cx="509905" cy="1276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1F2" w:rsidRDefault="00DD21F2">
                          <w:pPr>
                            <w:pStyle w:val="BodyText"/>
                            <w:kinsoku w:val="0"/>
                            <w:overflowPunct w:val="0"/>
                            <w:ind w:left="4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4D25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8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</w:t>
                          </w:r>
                          <w:r>
                            <w:rPr>
                              <w:rFonts w:ascii="Times New Roman" w:hAnsi="Times New Roman" w:cs="Times New Roman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F22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7.9pt;margin-top:751.55pt;width:40.1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jg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" o:allowincell="f" filled="f" stroked="f">
              <v:textbox inset="0,0,0,0">
                <w:txbxContent>
                  <w:p w:rsidR="00DD21F2" w:rsidRDefault="00DD21F2">
                    <w:pPr>
                      <w:pStyle w:val="BodyText"/>
                      <w:kinsoku w:val="0"/>
                      <w:overflowPunct w:val="0"/>
                      <w:ind w:left="4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="004D4D25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18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e</w:t>
                    </w:r>
                    <w:r>
                      <w:rPr>
                        <w:rFonts w:ascii="Times New Roman" w:hAnsi="Times New Roman" w:cs="Times New Roman"/>
                        <w:spacing w:val="18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1B" w:rsidRDefault="00C6381B">
      <w:r>
        <w:separator/>
      </w:r>
    </w:p>
  </w:footnote>
  <w:footnote w:type="continuationSeparator" w:id="0">
    <w:p w:rsidR="00C6381B" w:rsidRDefault="00C6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F2" w:rsidRDefault="00D57334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DB48279" wp14:editId="20FE3F3D">
              <wp:simplePos x="0" y="0"/>
              <wp:positionH relativeFrom="page">
                <wp:posOffset>381000</wp:posOffset>
              </wp:positionH>
              <wp:positionV relativeFrom="page">
                <wp:posOffset>708660</wp:posOffset>
              </wp:positionV>
              <wp:extent cx="6598920" cy="480060"/>
              <wp:effectExtent l="0" t="0" r="11430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1F2" w:rsidRDefault="00DD21F2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Occupational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and Environmental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Health/Adult-Gerontology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="00D95246">
                            <w:rPr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Primary Care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Nurse Practitioner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Program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FF3FD4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(201</w:t>
                          </w:r>
                          <w:r w:rsidR="00703BE3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8-2020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703BE3" w:rsidRDefault="00703BE3" w:rsidP="00703BE3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2018-2019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482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pt;margin-top:55.8pt;width:519.6pt;height:3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" o:allowincell="f" filled="f" stroked="f">
              <v:textbox inset="0,0,0,0">
                <w:txbxContent>
                  <w:p w:rsidR="00DD21F2" w:rsidRDefault="00DD21F2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Occupational</w:t>
                    </w:r>
                    <w:r>
                      <w:rPr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and Environmental</w:t>
                    </w:r>
                    <w:r>
                      <w:rPr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Health/Adult-Gerontology</w:t>
                    </w:r>
                    <w:r>
                      <w:rPr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="00D95246">
                      <w:rPr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Primary Care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Nurse Practitioner</w:t>
                    </w:r>
                    <w:r>
                      <w:rPr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Program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FF3FD4"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(201</w:t>
                    </w:r>
                    <w:r w:rsidR="00703BE3"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8-2020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)</w:t>
                    </w:r>
                  </w:p>
                  <w:p w:rsidR="00703BE3" w:rsidRDefault="00703BE3" w:rsidP="00703BE3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2018-2019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F2" w:rsidRDefault="00D57334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7328114" wp14:editId="078E9CA2">
              <wp:simplePos x="0" y="0"/>
              <wp:positionH relativeFrom="page">
                <wp:posOffset>428625</wp:posOffset>
              </wp:positionH>
              <wp:positionV relativeFrom="page">
                <wp:posOffset>600075</wp:posOffset>
              </wp:positionV>
              <wp:extent cx="6934200" cy="533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BE3" w:rsidRDefault="00DD21F2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Occupational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and Environmental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 xml:space="preserve">Health/Adult-Gerontology </w:t>
                          </w:r>
                          <w:r w:rsidR="00993807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 xml:space="preserve">Primary Care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Nurse Practitioner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Program</w:t>
                          </w:r>
                          <w:r w:rsidR="00703BE3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 xml:space="preserve"> (2018-2020)</w:t>
                          </w:r>
                        </w:p>
                        <w:p w:rsidR="00703BE3" w:rsidRDefault="00703BE3" w:rsidP="00703BE3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jc w:val="center"/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2019-2020</w:t>
                          </w:r>
                        </w:p>
                        <w:p w:rsidR="00DD21F2" w:rsidRDefault="00DD21F2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281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3.75pt;margin-top:47.25pt;width:546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QwrgIAALA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" o:allowincell="f" filled="f" stroked="f">
              <v:textbox inset="0,0,0,0">
                <w:txbxContent>
                  <w:p w:rsidR="00703BE3" w:rsidRDefault="00DD21F2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Occupational</w:t>
                    </w:r>
                    <w:r>
                      <w:rPr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and Environmental</w:t>
                    </w:r>
                    <w:r>
                      <w:rPr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Health/Adult-Gerontology </w:t>
                    </w:r>
                    <w:r w:rsidR="00993807"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Primary Care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Nurse Practitioner</w:t>
                    </w:r>
                    <w:r>
                      <w:rPr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Program</w:t>
                    </w:r>
                    <w:r w:rsidR="00703BE3"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 (2018-2020)</w:t>
                    </w:r>
                  </w:p>
                  <w:p w:rsidR="00703BE3" w:rsidRDefault="00703BE3" w:rsidP="00703BE3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jc w:val="center"/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2019-2020</w:t>
                    </w:r>
                  </w:p>
                  <w:p w:rsidR="00DD21F2" w:rsidRDefault="00DD21F2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E56"/>
    <w:multiLevelType w:val="multilevel"/>
    <w:tmpl w:val="54B0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B26B6"/>
    <w:multiLevelType w:val="hybridMultilevel"/>
    <w:tmpl w:val="3054676A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tzQxNzCyNDI0MrBU0lEKTi0uzszPAykwNK4FAMcD4UotAAAA"/>
  </w:docVars>
  <w:rsids>
    <w:rsidRoot w:val="00FF3FD4"/>
    <w:rsid w:val="000035A0"/>
    <w:rsid w:val="00005E7A"/>
    <w:rsid w:val="000076A7"/>
    <w:rsid w:val="00017174"/>
    <w:rsid w:val="00021DD9"/>
    <w:rsid w:val="00023CBA"/>
    <w:rsid w:val="000246DE"/>
    <w:rsid w:val="000414AC"/>
    <w:rsid w:val="000422C8"/>
    <w:rsid w:val="00052E29"/>
    <w:rsid w:val="000629D9"/>
    <w:rsid w:val="0006637A"/>
    <w:rsid w:val="000677C9"/>
    <w:rsid w:val="00074BD2"/>
    <w:rsid w:val="00075C24"/>
    <w:rsid w:val="00084A02"/>
    <w:rsid w:val="00085142"/>
    <w:rsid w:val="0009501E"/>
    <w:rsid w:val="000A1B8D"/>
    <w:rsid w:val="000B71E8"/>
    <w:rsid w:val="000C043A"/>
    <w:rsid w:val="000C3B42"/>
    <w:rsid w:val="000C7B9B"/>
    <w:rsid w:val="000F0F55"/>
    <w:rsid w:val="000F2938"/>
    <w:rsid w:val="000F6E4A"/>
    <w:rsid w:val="0010413B"/>
    <w:rsid w:val="00105353"/>
    <w:rsid w:val="00107A21"/>
    <w:rsid w:val="00135768"/>
    <w:rsid w:val="001371C6"/>
    <w:rsid w:val="00137C5C"/>
    <w:rsid w:val="00144B4E"/>
    <w:rsid w:val="00147BC5"/>
    <w:rsid w:val="00151071"/>
    <w:rsid w:val="001529C6"/>
    <w:rsid w:val="00156602"/>
    <w:rsid w:val="00174FAC"/>
    <w:rsid w:val="00182C59"/>
    <w:rsid w:val="001966B8"/>
    <w:rsid w:val="001D44F6"/>
    <w:rsid w:val="001E3A51"/>
    <w:rsid w:val="001E44C0"/>
    <w:rsid w:val="001F50FD"/>
    <w:rsid w:val="001F74BD"/>
    <w:rsid w:val="00207F40"/>
    <w:rsid w:val="00212E4E"/>
    <w:rsid w:val="0021406D"/>
    <w:rsid w:val="002245B8"/>
    <w:rsid w:val="00226252"/>
    <w:rsid w:val="00237256"/>
    <w:rsid w:val="00266913"/>
    <w:rsid w:val="00271017"/>
    <w:rsid w:val="00276B73"/>
    <w:rsid w:val="00290D6D"/>
    <w:rsid w:val="002A0A87"/>
    <w:rsid w:val="002B582F"/>
    <w:rsid w:val="002C4FB9"/>
    <w:rsid w:val="002E3FCE"/>
    <w:rsid w:val="002E629C"/>
    <w:rsid w:val="002F3A43"/>
    <w:rsid w:val="002F4364"/>
    <w:rsid w:val="003021C3"/>
    <w:rsid w:val="00313B21"/>
    <w:rsid w:val="00324D29"/>
    <w:rsid w:val="00332523"/>
    <w:rsid w:val="00335DF4"/>
    <w:rsid w:val="00363D6C"/>
    <w:rsid w:val="003704D1"/>
    <w:rsid w:val="003825DB"/>
    <w:rsid w:val="003942C3"/>
    <w:rsid w:val="00395741"/>
    <w:rsid w:val="003A1F7D"/>
    <w:rsid w:val="003D4444"/>
    <w:rsid w:val="003D4FF3"/>
    <w:rsid w:val="003F301F"/>
    <w:rsid w:val="003F44A7"/>
    <w:rsid w:val="004059DF"/>
    <w:rsid w:val="0041026E"/>
    <w:rsid w:val="00412691"/>
    <w:rsid w:val="00413D7E"/>
    <w:rsid w:val="00416065"/>
    <w:rsid w:val="004259FF"/>
    <w:rsid w:val="00436A47"/>
    <w:rsid w:val="004437D9"/>
    <w:rsid w:val="004504F4"/>
    <w:rsid w:val="00471A3F"/>
    <w:rsid w:val="00477766"/>
    <w:rsid w:val="004821E9"/>
    <w:rsid w:val="00491E6D"/>
    <w:rsid w:val="004969DC"/>
    <w:rsid w:val="004A36A0"/>
    <w:rsid w:val="004B2C98"/>
    <w:rsid w:val="004D4D25"/>
    <w:rsid w:val="0050659F"/>
    <w:rsid w:val="0051044E"/>
    <w:rsid w:val="00517806"/>
    <w:rsid w:val="00526AF3"/>
    <w:rsid w:val="00530077"/>
    <w:rsid w:val="0053112E"/>
    <w:rsid w:val="00533B3B"/>
    <w:rsid w:val="00540AC1"/>
    <w:rsid w:val="0054473C"/>
    <w:rsid w:val="005515BF"/>
    <w:rsid w:val="00556E7E"/>
    <w:rsid w:val="005732FE"/>
    <w:rsid w:val="00580E07"/>
    <w:rsid w:val="00590A3C"/>
    <w:rsid w:val="005A324E"/>
    <w:rsid w:val="005A35ED"/>
    <w:rsid w:val="005D34C3"/>
    <w:rsid w:val="005D51E8"/>
    <w:rsid w:val="005E76B9"/>
    <w:rsid w:val="005F6627"/>
    <w:rsid w:val="00614D16"/>
    <w:rsid w:val="00642AFC"/>
    <w:rsid w:val="00647C78"/>
    <w:rsid w:val="00651F6E"/>
    <w:rsid w:val="00652623"/>
    <w:rsid w:val="00662C5B"/>
    <w:rsid w:val="006925A5"/>
    <w:rsid w:val="006A6259"/>
    <w:rsid w:val="006C75C0"/>
    <w:rsid w:val="006D057B"/>
    <w:rsid w:val="006D7E86"/>
    <w:rsid w:val="006F3703"/>
    <w:rsid w:val="006F3F4F"/>
    <w:rsid w:val="00703BE3"/>
    <w:rsid w:val="007155F5"/>
    <w:rsid w:val="0071633E"/>
    <w:rsid w:val="00717B0A"/>
    <w:rsid w:val="00721D81"/>
    <w:rsid w:val="007265FA"/>
    <w:rsid w:val="0073051B"/>
    <w:rsid w:val="007355B3"/>
    <w:rsid w:val="00742A3D"/>
    <w:rsid w:val="0075618C"/>
    <w:rsid w:val="00762962"/>
    <w:rsid w:val="00780206"/>
    <w:rsid w:val="0078240D"/>
    <w:rsid w:val="00784198"/>
    <w:rsid w:val="00791859"/>
    <w:rsid w:val="00796A20"/>
    <w:rsid w:val="007A5DF3"/>
    <w:rsid w:val="007B7538"/>
    <w:rsid w:val="007E2736"/>
    <w:rsid w:val="007E5172"/>
    <w:rsid w:val="007E71A7"/>
    <w:rsid w:val="007F6419"/>
    <w:rsid w:val="008050BD"/>
    <w:rsid w:val="0082024E"/>
    <w:rsid w:val="008222D2"/>
    <w:rsid w:val="008316C9"/>
    <w:rsid w:val="00873119"/>
    <w:rsid w:val="00877A3D"/>
    <w:rsid w:val="008929D9"/>
    <w:rsid w:val="008A6D00"/>
    <w:rsid w:val="008B6338"/>
    <w:rsid w:val="008B776E"/>
    <w:rsid w:val="008C1D92"/>
    <w:rsid w:val="008D0259"/>
    <w:rsid w:val="008D1965"/>
    <w:rsid w:val="008E5049"/>
    <w:rsid w:val="008F5182"/>
    <w:rsid w:val="008F6567"/>
    <w:rsid w:val="00902233"/>
    <w:rsid w:val="00902338"/>
    <w:rsid w:val="00910B6C"/>
    <w:rsid w:val="00914EF8"/>
    <w:rsid w:val="009270A0"/>
    <w:rsid w:val="00951737"/>
    <w:rsid w:val="0095519D"/>
    <w:rsid w:val="0096042B"/>
    <w:rsid w:val="00972ED0"/>
    <w:rsid w:val="00993807"/>
    <w:rsid w:val="00994936"/>
    <w:rsid w:val="00997B2E"/>
    <w:rsid w:val="009A38DC"/>
    <w:rsid w:val="009A4965"/>
    <w:rsid w:val="009A7CF9"/>
    <w:rsid w:val="009B4E74"/>
    <w:rsid w:val="009D09BB"/>
    <w:rsid w:val="009D0B48"/>
    <w:rsid w:val="009D5C98"/>
    <w:rsid w:val="009E436D"/>
    <w:rsid w:val="009E5B3A"/>
    <w:rsid w:val="009F2BAB"/>
    <w:rsid w:val="009F61B8"/>
    <w:rsid w:val="009F71E3"/>
    <w:rsid w:val="00A03954"/>
    <w:rsid w:val="00A05A9B"/>
    <w:rsid w:val="00A13602"/>
    <w:rsid w:val="00A237CA"/>
    <w:rsid w:val="00A26BD6"/>
    <w:rsid w:val="00A32D08"/>
    <w:rsid w:val="00A3347E"/>
    <w:rsid w:val="00A6708D"/>
    <w:rsid w:val="00AB02C6"/>
    <w:rsid w:val="00AB4AFD"/>
    <w:rsid w:val="00AB78B9"/>
    <w:rsid w:val="00AD0DEB"/>
    <w:rsid w:val="00AD5664"/>
    <w:rsid w:val="00AD5B72"/>
    <w:rsid w:val="00AE2DAA"/>
    <w:rsid w:val="00AF6850"/>
    <w:rsid w:val="00B225F1"/>
    <w:rsid w:val="00B4633B"/>
    <w:rsid w:val="00B4651A"/>
    <w:rsid w:val="00B5042E"/>
    <w:rsid w:val="00B66B33"/>
    <w:rsid w:val="00B70A9B"/>
    <w:rsid w:val="00B73D48"/>
    <w:rsid w:val="00B76A67"/>
    <w:rsid w:val="00B864F4"/>
    <w:rsid w:val="00B873EF"/>
    <w:rsid w:val="00BA5142"/>
    <w:rsid w:val="00BA5925"/>
    <w:rsid w:val="00BA6787"/>
    <w:rsid w:val="00BC5654"/>
    <w:rsid w:val="00BC74F9"/>
    <w:rsid w:val="00BE1FB1"/>
    <w:rsid w:val="00BE31C3"/>
    <w:rsid w:val="00BF38C4"/>
    <w:rsid w:val="00BF4AE2"/>
    <w:rsid w:val="00C031A4"/>
    <w:rsid w:val="00C12FEB"/>
    <w:rsid w:val="00C13A12"/>
    <w:rsid w:val="00C14B6C"/>
    <w:rsid w:val="00C14D1D"/>
    <w:rsid w:val="00C1667B"/>
    <w:rsid w:val="00C17103"/>
    <w:rsid w:val="00C21DA5"/>
    <w:rsid w:val="00C3613B"/>
    <w:rsid w:val="00C42D9B"/>
    <w:rsid w:val="00C554E1"/>
    <w:rsid w:val="00C61AF9"/>
    <w:rsid w:val="00C6381B"/>
    <w:rsid w:val="00C661CB"/>
    <w:rsid w:val="00C7407A"/>
    <w:rsid w:val="00C75098"/>
    <w:rsid w:val="00C75391"/>
    <w:rsid w:val="00C86645"/>
    <w:rsid w:val="00C86D91"/>
    <w:rsid w:val="00C95323"/>
    <w:rsid w:val="00CB6829"/>
    <w:rsid w:val="00CB6D97"/>
    <w:rsid w:val="00CB7545"/>
    <w:rsid w:val="00CC15FC"/>
    <w:rsid w:val="00CC3575"/>
    <w:rsid w:val="00CD1FC3"/>
    <w:rsid w:val="00CE35B1"/>
    <w:rsid w:val="00CF0984"/>
    <w:rsid w:val="00CF232D"/>
    <w:rsid w:val="00CF2A2D"/>
    <w:rsid w:val="00CF2ADC"/>
    <w:rsid w:val="00CF2F77"/>
    <w:rsid w:val="00D03D15"/>
    <w:rsid w:val="00D103E9"/>
    <w:rsid w:val="00D155FC"/>
    <w:rsid w:val="00D16E5F"/>
    <w:rsid w:val="00D17702"/>
    <w:rsid w:val="00D21191"/>
    <w:rsid w:val="00D34811"/>
    <w:rsid w:val="00D57334"/>
    <w:rsid w:val="00D75EA7"/>
    <w:rsid w:val="00D767FA"/>
    <w:rsid w:val="00D95246"/>
    <w:rsid w:val="00DD21F2"/>
    <w:rsid w:val="00DD6CEC"/>
    <w:rsid w:val="00DD7681"/>
    <w:rsid w:val="00DE1C17"/>
    <w:rsid w:val="00DE6CCF"/>
    <w:rsid w:val="00DE7CC1"/>
    <w:rsid w:val="00E17A34"/>
    <w:rsid w:val="00E22F7A"/>
    <w:rsid w:val="00E31808"/>
    <w:rsid w:val="00E323F0"/>
    <w:rsid w:val="00E34B90"/>
    <w:rsid w:val="00E54A0C"/>
    <w:rsid w:val="00E57D8E"/>
    <w:rsid w:val="00E62D9F"/>
    <w:rsid w:val="00E63E66"/>
    <w:rsid w:val="00E73CC5"/>
    <w:rsid w:val="00E84E76"/>
    <w:rsid w:val="00E97B52"/>
    <w:rsid w:val="00EA5A3B"/>
    <w:rsid w:val="00EB1A00"/>
    <w:rsid w:val="00EB395E"/>
    <w:rsid w:val="00EE17D5"/>
    <w:rsid w:val="00F07026"/>
    <w:rsid w:val="00F10816"/>
    <w:rsid w:val="00F17F45"/>
    <w:rsid w:val="00F24D71"/>
    <w:rsid w:val="00F27DBE"/>
    <w:rsid w:val="00F31CF4"/>
    <w:rsid w:val="00F3214C"/>
    <w:rsid w:val="00F41C24"/>
    <w:rsid w:val="00F47CB7"/>
    <w:rsid w:val="00F517D6"/>
    <w:rsid w:val="00F61007"/>
    <w:rsid w:val="00F66300"/>
    <w:rsid w:val="00F676D1"/>
    <w:rsid w:val="00F726C3"/>
    <w:rsid w:val="00F96183"/>
    <w:rsid w:val="00FC1368"/>
    <w:rsid w:val="00FD2050"/>
    <w:rsid w:val="00FE3E66"/>
    <w:rsid w:val="00FE6B46"/>
    <w:rsid w:val="00FF0D14"/>
    <w:rsid w:val="00FF3FD4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96"/>
  <w15:docId w15:val="{42C51671-38D8-4649-93D8-64F97B6D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42"/>
      <w:outlineLvl w:val="0"/>
    </w:pPr>
    <w:rPr>
      <w:rFonts w:ascii="Calibri" w:hAnsi="Calibri" w:cs="Calibri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742"/>
      <w:outlineLvl w:val="1"/>
    </w:pPr>
    <w:rPr>
      <w:rFonts w:ascii="Calibri" w:hAnsi="Calibri" w:cs="Calibri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742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3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3F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3FD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2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2F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2FE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2FE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AA78-85A5-4EEC-94B7-999BC6C2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6483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Environmental Health Nurse Practitioner Program (2009-11)</vt:lpstr>
    </vt:vector>
  </TitlesOfParts>
  <Company>UCSF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Environmental Health Nurse Practitioner Program (2009-11)</dc:title>
  <dc:creator>soloris</dc:creator>
  <cp:lastModifiedBy>Keating, Michele</cp:lastModifiedBy>
  <cp:revision>2</cp:revision>
  <cp:lastPrinted>2018-09-12T22:47:00Z</cp:lastPrinted>
  <dcterms:created xsi:type="dcterms:W3CDTF">2018-09-12T22:47:00Z</dcterms:created>
  <dcterms:modified xsi:type="dcterms:W3CDTF">2018-09-12T22:47:00Z</dcterms:modified>
</cp:coreProperties>
</file>